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492B" w:rsidRDefault="0015492B" w:rsidP="0015492B">
      <w:pPr>
        <w:spacing w:after="75" w:line="240" w:lineRule="auto"/>
        <w:ind w:right="840"/>
        <w:textAlignment w:val="baseline"/>
        <w:outlineLvl w:val="0"/>
        <w:rPr>
          <w:rFonts w:ascii="Times New Roman" w:eastAsia="Times New Roman" w:hAnsi="Times New Roman" w:cs="Times New Roman"/>
          <w:b/>
          <w:bCs/>
          <w:color w:val="333333"/>
          <w:kern w:val="36"/>
          <w:sz w:val="48"/>
          <w:szCs w:val="48"/>
        </w:rPr>
      </w:pPr>
      <w:r w:rsidRPr="0015492B">
        <w:rPr>
          <w:rFonts w:ascii="Times New Roman" w:eastAsia="Times New Roman" w:hAnsi="Times New Roman" w:cs="Times New Roman"/>
          <w:b/>
          <w:bCs/>
          <w:color w:val="333333"/>
          <w:kern w:val="36"/>
          <w:sz w:val="48"/>
          <w:szCs w:val="48"/>
        </w:rPr>
        <w:t>Ծիրանի ծառը</w:t>
      </w:r>
    </w:p>
    <w:p w:rsidR="0015492B" w:rsidRPr="0015492B" w:rsidRDefault="0015492B" w:rsidP="0015492B">
      <w:pPr>
        <w:spacing w:after="75" w:line="240" w:lineRule="auto"/>
        <w:ind w:right="840"/>
        <w:textAlignment w:val="baseline"/>
        <w:outlineLvl w:val="0"/>
        <w:rPr>
          <w:rFonts w:ascii="Times New Roman" w:eastAsia="Times New Roman" w:hAnsi="Times New Roman" w:cs="Times New Roman"/>
          <w:b/>
          <w:bCs/>
          <w:color w:val="333333"/>
          <w:kern w:val="36"/>
          <w:sz w:val="48"/>
          <w:szCs w:val="48"/>
        </w:rPr>
      </w:pPr>
    </w:p>
    <w:p w:rsidR="0015492B" w:rsidRPr="0015492B" w:rsidRDefault="0015492B" w:rsidP="0015492B">
      <w:pPr>
        <w:shd w:val="clear" w:color="auto" w:fill="FFFFFF"/>
        <w:spacing w:after="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Յուլիսիս Մաքոլին շատ վաղ արթնացավ և արևի տակ առաջին ճառագայթների տակ թռչկոտելով գնաց կով ունեցող հարևանի բակի ուղղությամբ։ Բակ հասնելով, Յուլիսիսը տեսավ կովը։ Փոքրիկ տղան կանգնեց և երկար դիտում էր։ Վերջապես կովատերը դուրս եկավ տնակից՝ ձեռքին մի դույլ և մի աթոռակ։ Մարդը մոտեցավ կովին և սկսեց կթել։ Յուլիսիսը ավելի մոտեցավ և կանգնեց մարդու ճիշտ ետևը։ Եվ, որովհետև դեռևս լավ չէր տեսնում, նա ծունկի եկավ համարյա կովի տակ։ Մարդը տղային տեսավ, բայց ոչինչ չասաց։ Նա շարունակեց կթել։ Իսկ կովն ահա շրջվեց և նայեց Յուլիսիսին, Յուլիսիսն էլ նայեց կովին։ Ըստ երևույթին, կենդանուն դուր չեկավ տղայի այդքան մոտ լինելը։ Յուլիսիսը ելավ կովի տակից, հեռացավ և շարունակեց դիտել։</w:t>
      </w:r>
      <w:r w:rsidRPr="0015492B">
        <w:rPr>
          <w:rFonts w:ascii="Calibri" w:eastAsia="Times New Roman" w:hAnsi="Calibri" w:cs="Calibri"/>
          <w:color w:val="000000" w:themeColor="text1"/>
          <w:sz w:val="24"/>
          <w:szCs w:val="24"/>
        </w:rPr>
        <w:t> </w:t>
      </w:r>
      <w:r w:rsidRPr="0015492B">
        <w:rPr>
          <w:rFonts w:ascii="GHEA Mariam" w:eastAsia="Times New Roman" w:hAnsi="GHEA Mariam" w:cs="Arial"/>
          <w:b/>
          <w:bCs/>
          <w:color w:val="000000" w:themeColor="text1"/>
          <w:sz w:val="24"/>
          <w:szCs w:val="24"/>
          <w:bdr w:val="none" w:sz="0" w:space="0" w:color="auto" w:frame="1"/>
        </w:rPr>
        <w:t>Կովը իր հերթին նայում էր Յուլիսիսին այնպես, որ փոքրիկ տղան հասկացավ, որ իրենք բարեկամացան։</w:t>
      </w:r>
    </w:p>
    <w:p w:rsidR="0015492B" w:rsidRPr="0015492B" w:rsidRDefault="0015492B" w:rsidP="0015492B">
      <w:pPr>
        <w:shd w:val="clear" w:color="auto" w:fill="FFFFFF"/>
        <w:spacing w:after="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b/>
          <w:bCs/>
          <w:color w:val="000000" w:themeColor="text1"/>
          <w:sz w:val="24"/>
          <w:szCs w:val="24"/>
          <w:bdr w:val="none" w:sz="0" w:space="0" w:color="auto" w:frame="1"/>
        </w:rPr>
        <w:t>Տուն վերադառնալու ճանապարհին Յուլիսիսը կանգ առավ դիտելու, թե ինչպես է մյուս հարևանը ամբար շինում։ Այդ մարդը շատ բարձրահասակ էր, նյարդային և անհամբեր. նա չպետք է ձեռնարկեր այդպիսի աշխատանք։ Նա կատաղությամբ էր աշխատում, ամեն տեսակ սխալներ թույլ տալիս</w:t>
      </w:r>
      <w:r w:rsidRPr="0015492B">
        <w:rPr>
          <w:rFonts w:ascii="GHEA Mariam" w:eastAsia="Times New Roman" w:hAnsi="GHEA Mariam" w:cs="Arial"/>
          <w:color w:val="000000" w:themeColor="text1"/>
          <w:sz w:val="24"/>
          <w:szCs w:val="24"/>
        </w:rPr>
        <w:t>, Յուլիսիսը դիտում էր նրան ու ոչինչ չէր հասկանում։</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Յուլիսիսը Սանթա Կլարա պողոտա վերադարձավ ճիշտ այն ժամանակ, երբ միստր Արենան հեծանիվով աշխատանքի էր գնում։ Մերի Արենան դռնից ձեռքով հրաժեշտ տվեց հորը և տուն մտավ։</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Շաբաթ էր, Իթաքայի դպրոցականների ամենասիրելի օրը։ Փոքր- ինչ հեռու գտնվող մի տնից դուրս եկավ ութ֊ինը տարեկան մի տղա։ Յուլիսիսը ձեռքով ողջունեց այդ տղային և տղան պատասխանեց։ Այդ տղան Լայոնել Քեբոտն էր, որին թեև հարևանները հիմար էին համարում, սակայն մարդկային մի մեծ էակ էր, հավատարիմ, բարի և վեհանձն։ Մի պահ հետո Լայոնելը նորից նայեց Յուլիսիսին և, չիմանալով անելիքը, դարձյալ ձեռքով ողջունեց։ Յուլիսիսը պատասխանեց։ Այսպես այդ փոխադարձ ողջույնը շարունակվեց կանոնավոր ընդմիջումներով, մինչև որ Արայի մթերային խանութի կողքի տնից դուրս եկավ Օգյուստ Գոթլիբը։</w:t>
      </w:r>
    </w:p>
    <w:p w:rsidR="0015492B" w:rsidRPr="0015492B" w:rsidRDefault="0015492B" w:rsidP="0015492B">
      <w:pPr>
        <w:shd w:val="clear" w:color="auto" w:fill="FFFFFF"/>
        <w:spacing w:after="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GHEA Mariam"/>
          <w:color w:val="000000" w:themeColor="text1"/>
          <w:sz w:val="24"/>
          <w:szCs w:val="24"/>
        </w:rPr>
        <w:t>Նոր</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առաջնորդը</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նայեց</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շուրջը</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տեսնելու</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համար</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թե</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հետևորդներից</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ովքեր</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են</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ներկա։</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Նա</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ահամարհեց</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Լայոնելին՝</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իբրև</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հիմարի</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և</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Յուլիսիսին՝</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իբրև</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փոքրի</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սակայն</w:t>
      </w:r>
      <w:r w:rsidRPr="0015492B">
        <w:rPr>
          <w:rFonts w:ascii="GHEA Mariam" w:eastAsia="Times New Roman" w:hAnsi="GHEA Mariam" w:cs="Arial"/>
          <w:color w:val="000000" w:themeColor="text1"/>
          <w:sz w:val="24"/>
          <w:szCs w:val="24"/>
        </w:rPr>
        <w:t xml:space="preserve"> </w:t>
      </w:r>
      <w:r w:rsidR="00477131" w:rsidRPr="0015492B">
        <w:rPr>
          <w:rFonts w:ascii="GHEA Mariam" w:eastAsia="Times New Roman" w:hAnsi="GHEA Mariam" w:cs="Arial"/>
          <w:b/>
          <w:bCs/>
          <w:color w:val="000000" w:themeColor="text1"/>
          <w:sz w:val="24"/>
          <w:szCs w:val="24"/>
          <w:bdr w:val="none" w:sz="0" w:space="0" w:color="auto" w:frame="1"/>
        </w:rPr>
        <w:t>Օգին թաղի երեխաների առաջնորդն էր դարձել այն օրվանից, ինչ Հոմեր Մաքոլին, տասներկու տարեկան դառնալով, հրաժարվել էր այդ դիրքից։</w:t>
      </w:r>
      <w:r w:rsidR="00477131" w:rsidRPr="0015492B">
        <w:rPr>
          <w:rFonts w:ascii="Calibri" w:eastAsia="Times New Roman" w:hAnsi="Calibri" w:cs="Calibri"/>
          <w:color w:val="000000" w:themeColor="text1"/>
          <w:sz w:val="24"/>
          <w:szCs w:val="24"/>
        </w:rPr>
        <w:t> </w:t>
      </w:r>
      <w:proofErr w:type="gramStart"/>
      <w:r w:rsidRPr="0015492B">
        <w:rPr>
          <w:rFonts w:ascii="GHEA Mariam" w:eastAsia="Times New Roman" w:hAnsi="GHEA Mariam" w:cs="GHEA Mariam"/>
          <w:color w:val="000000" w:themeColor="text1"/>
          <w:sz w:val="24"/>
          <w:szCs w:val="24"/>
        </w:rPr>
        <w:t>ողջունեց</w:t>
      </w:r>
      <w:proofErr w:type="gramEnd"/>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երկուսին</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է</w:t>
      </w:r>
      <w:r w:rsidRPr="0015492B">
        <w:rPr>
          <w:rFonts w:ascii="GHEA Mariam" w:eastAsia="Times New Roman" w:hAnsi="GHEA Mariam" w:cs="Arial"/>
          <w:color w:val="000000" w:themeColor="text1"/>
          <w:sz w:val="24"/>
          <w:szCs w:val="24"/>
        </w:rPr>
        <w:t xml:space="preserve">լ։ Ապա գնաց փողոցի կենտրոնը և սուլեց՝ լրագրավաճառ տղաներին հատուկ ոճով։ Դա մի զիլ սուլոց էր շատ հեղինակավոր, </w:t>
      </w:r>
      <w:r w:rsidRPr="0015492B">
        <w:rPr>
          <w:rFonts w:ascii="GHEA Mariam" w:eastAsia="Times New Roman" w:hAnsi="GHEA Mariam" w:cs="Arial"/>
          <w:color w:val="000000" w:themeColor="text1"/>
          <w:sz w:val="24"/>
          <w:szCs w:val="24"/>
        </w:rPr>
        <w:lastRenderedPageBreak/>
        <w:t>խիստ հրամայական ու անպայմանորեն վճռական։ Օգին սպասեց այն մարդու վստահությամբ, որը գիտե, թե ինչ է անում և ինչ արդյունքի պիտի հասնի։ Անմիջապես լուսամուտներ բացվեցին և պատասխան սուլոցներ լսվեցին։ Շուտով մի խումբ երեխաներ վազելով եկան փողոցի անկյունը։ Մի քանի րոպեում խումբը հավաքված էր։ Օգի Գոթլիբը՝ առաջնորդը, Նիքի Փալոդան, Ալֆ Ռայֆը և Շեկ Մանուկյանը։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Ո՞ւր եք գնում, Օգի,— ասաց Նիքին։</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Գնում ենք տեսնելու, թե Հենդերսոնի ծիրանները հասե՞լ են,— ասաց Օգին։</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Ես կարո՞ղ եմ գալ, Օգի,— հարցրեց Լայոնելը։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Արի, Լայոնել,— ասաց Օգին,— եթե հասած լինեն, մի քիչ կգողանա՞ս։</w:t>
      </w:r>
    </w:p>
    <w:p w:rsidR="0015492B" w:rsidRPr="0015492B" w:rsidRDefault="0015492B" w:rsidP="0015492B">
      <w:pPr>
        <w:shd w:val="clear" w:color="auto" w:fill="FFFFFF"/>
        <w:spacing w:after="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b/>
          <w:bCs/>
          <w:color w:val="000000" w:themeColor="text1"/>
          <w:sz w:val="24"/>
          <w:szCs w:val="24"/>
          <w:bdr w:val="none" w:sz="0" w:space="0" w:color="auto" w:frame="1"/>
        </w:rPr>
        <w:t>— Գողանալը մեղք է,— ասաց Լայոնելը։</w:t>
      </w:r>
    </w:p>
    <w:p w:rsidR="0015492B" w:rsidRPr="0015492B" w:rsidRDefault="0015492B" w:rsidP="0015492B">
      <w:pPr>
        <w:shd w:val="clear" w:color="auto" w:fill="FFFFFF"/>
        <w:spacing w:after="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b/>
          <w:bCs/>
          <w:color w:val="000000" w:themeColor="text1"/>
          <w:sz w:val="24"/>
          <w:szCs w:val="24"/>
          <w:bdr w:val="none" w:sz="0" w:space="0" w:color="auto" w:frame="1"/>
        </w:rPr>
        <w:t>— Ճիշտ է, բայց դա չի վերաբերում ծիրաններին,— հանդիսավոր ասաց Օգին,— իսկ դու, Յուլիսիս,— ասաց նա,— գնա տուն։ Սա փոքր տղաների գործը չէ։ Վտանգավոր է։</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Յուլիսիսը երեք քայլ հեռացավ, կանգնեց և դիտեց։ Նա վիրավորված չէր Օգիի հրամաններից։ Նա հասկանում էր օրենքը։ Նա պարզապես դեռ պետք եղածին չափ մեծ չէր։ Նա թեև ուզում էր հարգել օրենքը, բայց չէր կարողանում դիմանալ խմբի մեջ լինելու ցանկությանը։</w:t>
      </w:r>
    </w:p>
    <w:p w:rsidR="0015492B" w:rsidRPr="0015492B" w:rsidRDefault="0015492B" w:rsidP="0015492B">
      <w:pPr>
        <w:shd w:val="clear" w:color="auto" w:fill="FFFFFF"/>
        <w:spacing w:after="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b/>
          <w:bCs/>
          <w:color w:val="000000" w:themeColor="text1"/>
          <w:sz w:val="24"/>
          <w:szCs w:val="24"/>
          <w:bdr w:val="none" w:sz="0" w:space="0" w:color="auto" w:frame="1"/>
        </w:rPr>
        <w:t>Մաս երկրորդ</w:t>
      </w:r>
    </w:p>
    <w:p w:rsidR="0015492B" w:rsidRPr="0015492B" w:rsidRDefault="0015492B" w:rsidP="0015492B">
      <w:pPr>
        <w:shd w:val="clear" w:color="auto" w:fill="FFFFFF"/>
        <w:spacing w:after="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Տղաները շարժվեցին դեպի Հենդերսոնի այգին։</w:t>
      </w:r>
      <w:r w:rsidRPr="0015492B">
        <w:rPr>
          <w:rFonts w:ascii="Calibri" w:eastAsia="Times New Roman" w:hAnsi="Calibri" w:cs="Calibri"/>
          <w:b/>
          <w:bCs/>
          <w:color w:val="000000" w:themeColor="text1"/>
          <w:sz w:val="24"/>
          <w:szCs w:val="24"/>
          <w:bdr w:val="none" w:sz="0" w:space="0" w:color="auto" w:frame="1"/>
        </w:rPr>
        <w:t> </w:t>
      </w:r>
      <w:r w:rsidRPr="0015492B">
        <w:rPr>
          <w:rFonts w:ascii="GHEA Mariam" w:eastAsia="Times New Roman" w:hAnsi="GHEA Mariam" w:cs="GHEA Mariam"/>
          <w:b/>
          <w:bCs/>
          <w:color w:val="000000" w:themeColor="text1"/>
          <w:sz w:val="24"/>
          <w:szCs w:val="24"/>
          <w:bdr w:val="none" w:sz="0" w:space="0" w:color="auto" w:frame="1"/>
        </w:rPr>
        <w:t>Փոխանակ</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փողոցներով</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ու</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մայթերով</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գնալու</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նրանք</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անցնում</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էին</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դատարկ</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բակերով</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մագլցում</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էին</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ցանկապատերի</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վրայով։</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Նրանք</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ուզում</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էին</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այդտեղ</w:t>
      </w:r>
      <w:r w:rsidRPr="0015492B">
        <w:rPr>
          <w:rFonts w:ascii="GHEA Mariam" w:eastAsia="Times New Roman" w:hAnsi="GHEA Mariam" w:cs="Arial"/>
          <w:b/>
          <w:bCs/>
          <w:color w:val="000000" w:themeColor="text1"/>
          <w:sz w:val="24"/>
          <w:szCs w:val="24"/>
          <w:bdr w:val="none" w:sz="0" w:space="0" w:color="auto" w:frame="1"/>
        </w:rPr>
        <w:t xml:space="preserve"> </w:t>
      </w:r>
      <w:r w:rsidRPr="0015492B">
        <w:rPr>
          <w:rFonts w:ascii="GHEA Mariam" w:eastAsia="Times New Roman" w:hAnsi="GHEA Mariam" w:cs="GHEA Mariam"/>
          <w:b/>
          <w:bCs/>
          <w:color w:val="000000" w:themeColor="text1"/>
          <w:sz w:val="24"/>
          <w:szCs w:val="24"/>
          <w:bdr w:val="none" w:sz="0" w:space="0" w:color="auto" w:frame="1"/>
        </w:rPr>
        <w:t>հասնել</w:t>
      </w:r>
      <w:r w:rsidRPr="0015492B">
        <w:rPr>
          <w:rFonts w:ascii="GHEA Mariam" w:eastAsia="Times New Roman" w:hAnsi="GHEA Mariam" w:cs="Arial"/>
          <w:b/>
          <w:bCs/>
          <w:color w:val="000000" w:themeColor="text1"/>
          <w:sz w:val="24"/>
          <w:szCs w:val="24"/>
          <w:bdr w:val="none" w:sz="0" w:space="0" w:color="auto" w:frame="1"/>
        </w:rPr>
        <w:t xml:space="preserve"> դժվարին, արկածախնդրական ճանապարհով։</w:t>
      </w:r>
      <w:r w:rsidRPr="0015492B">
        <w:rPr>
          <w:rFonts w:ascii="Calibri" w:eastAsia="Times New Roman" w:hAnsi="Calibri" w:cs="Calibri"/>
          <w:color w:val="000000" w:themeColor="text1"/>
          <w:sz w:val="24"/>
          <w:szCs w:val="24"/>
        </w:rPr>
        <w:t> </w:t>
      </w:r>
      <w:r w:rsidRPr="0015492B">
        <w:rPr>
          <w:rFonts w:ascii="GHEA Mariam" w:eastAsia="Times New Roman" w:hAnsi="GHEA Mariam" w:cs="GHEA Mariam"/>
          <w:color w:val="000000" w:themeColor="text1"/>
          <w:sz w:val="24"/>
          <w:szCs w:val="24"/>
        </w:rPr>
        <w:t>Որոշ</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հեռավորությունից</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նրանց</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հետևում</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էր</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Յուլիսիսը։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Հասած ծիրանը աշխարհի ամենահամեղ միրգն է,— ասաց Օգին իր խմբի անդամներին։</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Մի՞թե ծիրանը մարտին է հասնում,— հարցրեց Նիքի Փալոդան։</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Նախ, համարյա թե ապրիլն է,— ասաց Օգին,— և երկրորդ, վաղահաս ծիրանը շատ կարճ ժամանակում հասնում է, եթե արև է լինում։</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Վերջերս անձրև էր գալիս,— ասաց Ալֆ Ռայֆը։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lastRenderedPageBreak/>
        <w:t>— Քո կարծիքով, որտեղի՞ց է ծիրանը սնունդ առնում,— ասաց Օգին,— ջրից և անձրևից։ Ծիրանի համար անձրևը նույնքան անհրաժեշտ է, որքան արևը։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Ցերեկը՝ արև, գիշերը՝ անձրև,— ասաց Շեկ Մանուկյանը,— տաքացրու և ջուր տուր։ Ես գրազ կգամ, որ այդ ծառի վրա բազմաթիվ հասած ծիրաններ կլինեն։</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Երանի այդպես լինի,— ասաց Ալֆ Ռայֆը։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Ծիրանների համար դա դեռ շատ շուտ է,– ասաց Նիքի Փալոդան։— Անցյալ տարի հունիսին հազիվ հասան։</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Դա անցյալ տարի էր,— ասաց Օգին,— այս տարին ուրիշ է։</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Շուրջ հարյուր մետր հեռավորության վրա տղաները կանգնեցին՝ հիանալու համար այդ հռչակավոր ծիրանի ծառով, որը ամբողջությամբ կանաչ էր, գեղեցիկ, շատ հին՝ շատ մեծ։ Այն կանգնած էր Հենդերսոնի բակի անկյունում։ Տասը տարի էր, ինչ թաղի տղաները հարձակվում էին ծերուկ Հենդերսոնի ծիրանի ծառի վրա։ Հին, կիսաքանդ տան մեջ միստր Հենդերսոնը ամեն գարնան ուրախ անհամբերությամբ սպասում էր նրանց գալուն, միշտ գոհացնելով մանուկներին, որովհետև երևում էր վերջին րոպեին ու, վախեցնելով, փախցնում էր նրանց։ Եվ հիմա էլ լուսամատի վարագույրի ետևից, միստր Հենդերսոնը գլուխը բարձրացրեց գրքից.</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Օհո՜, մի տեսեք,— ասաց նա ինքն իրեն։— Մարտի մեջ, համարյա ձմռանը, ծիրան գողանալու են գալիս։ Մի սրանց նայեցեք։— Նա նորից նայեց տղաներին, շշնջալով, կարծես թե ինքը դրանցից մեկը լիներ։— Գալիս են ծերուկ Հենդերսոնի ծառից ծիրան գողանալու,— ասաց նա։— Ահա, գալիս են, կամացուկ մոտենում են, հա, հա,— ծիծաղեց նա,– մի դրանց նայիր, նայիր այդ պուճուրին։ Հավատացնում եմ՝ չորս տարեկանից մեծ չի լինի։ Նորելուկ է։ Եկեք, եկեք, մոտեցեք իմ հրաշալի ծառին։ Եթե կարողանայի այս պահին ձեզ համար ծիրանները հասցնել, անպայման կանեի…</w:t>
      </w:r>
    </w:p>
    <w:p w:rsidR="0015492B" w:rsidRPr="0015492B" w:rsidRDefault="0015492B" w:rsidP="0015492B">
      <w:pPr>
        <w:shd w:val="clear" w:color="auto" w:fill="FFFFFF"/>
        <w:spacing w:after="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Միստր Հենդերսոնը դիտում էր, թե ինչպես Օգին հրահանգում, ուղղություն էր տալիս տղաներին, առաջնորդում էր հարձակումը։ Տղաները աչալրջությամբ շրջապատեցին ծառը։ Նրանց սրտերում վախի ու հույսի խառնուրդ կար։</w:t>
      </w:r>
      <w:r w:rsidRPr="0015492B">
        <w:rPr>
          <w:rFonts w:ascii="Calibri" w:eastAsia="Times New Roman" w:hAnsi="Calibri" w:cs="Calibri"/>
          <w:color w:val="000000" w:themeColor="text1"/>
          <w:sz w:val="24"/>
          <w:szCs w:val="24"/>
        </w:rPr>
        <w:t> </w:t>
      </w:r>
      <w:r w:rsidRPr="0015492B">
        <w:rPr>
          <w:rFonts w:ascii="GHEA Mariam" w:eastAsia="Times New Roman" w:hAnsi="GHEA Mariam" w:cs="Arial"/>
          <w:b/>
          <w:bCs/>
          <w:color w:val="000000" w:themeColor="text1"/>
          <w:sz w:val="24"/>
          <w:szCs w:val="24"/>
          <w:bdr w:val="none" w:sz="0" w:space="0" w:color="auto" w:frame="1"/>
        </w:rPr>
        <w:t>Եթե նույնիսկ ծիրանները խակ լինեին, գործի էությունը չէր փոխվում, նշանակություն չուներ՝ իրենք հասած ծիրանի գողության էին եկել, թե՝ խակ։ Իհարկե, լավ կլիներ, որ ծիրանները հասած լինեին։</w:t>
      </w:r>
      <w:r w:rsidRPr="0015492B">
        <w:rPr>
          <w:rFonts w:ascii="Calibri" w:eastAsia="Times New Roman" w:hAnsi="Calibri" w:cs="Calibri"/>
          <w:color w:val="000000" w:themeColor="text1"/>
          <w:sz w:val="24"/>
          <w:szCs w:val="24"/>
        </w:rPr>
        <w:t> </w:t>
      </w:r>
      <w:r w:rsidRPr="0015492B">
        <w:rPr>
          <w:rFonts w:ascii="GHEA Mariam" w:eastAsia="Times New Roman" w:hAnsi="GHEA Mariam" w:cs="GHEA Mariam"/>
          <w:color w:val="000000" w:themeColor="text1"/>
          <w:sz w:val="24"/>
          <w:szCs w:val="24"/>
        </w:rPr>
        <w:t>Նրանք</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վախենում</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էին</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Հենդերսոնից</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վախենում</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էին</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մեղքից</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բռնվելու</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վտանգից</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և</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հանցանքից</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վախենում</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էին</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որ</w:t>
      </w:r>
      <w:r w:rsidRPr="0015492B">
        <w:rPr>
          <w:rFonts w:ascii="GHEA Mariam" w:eastAsia="Times New Roman" w:hAnsi="GHEA Mariam" w:cs="Arial"/>
          <w:color w:val="000000" w:themeColor="text1"/>
          <w:sz w:val="24"/>
          <w:szCs w:val="24"/>
        </w:rPr>
        <w:t xml:space="preserve"> </w:t>
      </w:r>
      <w:r w:rsidRPr="0015492B">
        <w:rPr>
          <w:rFonts w:ascii="GHEA Mariam" w:eastAsia="Times New Roman" w:hAnsi="GHEA Mariam" w:cs="GHEA Mariam"/>
          <w:color w:val="000000" w:themeColor="text1"/>
          <w:sz w:val="24"/>
          <w:szCs w:val="24"/>
        </w:rPr>
        <w:t>մ</w:t>
      </w:r>
      <w:r w:rsidRPr="0015492B">
        <w:rPr>
          <w:rFonts w:ascii="GHEA Mariam" w:eastAsia="Times New Roman" w:hAnsi="GHEA Mariam" w:cs="Arial"/>
          <w:color w:val="000000" w:themeColor="text1"/>
          <w:sz w:val="24"/>
          <w:szCs w:val="24"/>
        </w:rPr>
        <w:t>ի քիչ շատ են եկել, և ծիրանները կարող են խակ լինել։</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lastRenderedPageBreak/>
        <w:t>— Գուցե տանը չէ, Օգի,– շշնջաց Նիքի Փալոդան, երբ տղաները համարյա հասել էին ծառին։</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Տանն է,— ասաց Օգին,— նա միշտ տանն է։ Պարզապես թաքնվում է։ Դա ծուղակ է։ Նա ուզում է մեզ բռնել։ Բոլորդ ուշադիր եղեք։ Դժվար է ասել, թե նա որտեղ կլինի։ Իսկ դու, Յուլիսիս, անմիջապես տուն գնա։</w:t>
      </w:r>
    </w:p>
    <w:p w:rsidR="0015492B" w:rsidRPr="0015492B" w:rsidRDefault="0015492B" w:rsidP="0015492B">
      <w:pPr>
        <w:shd w:val="clear" w:color="auto" w:fill="FFFFFF"/>
        <w:spacing w:after="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b/>
          <w:bCs/>
          <w:color w:val="000000" w:themeColor="text1"/>
          <w:sz w:val="24"/>
          <w:szCs w:val="24"/>
          <w:bdr w:val="none" w:sz="0" w:space="0" w:color="auto" w:frame="1"/>
        </w:rPr>
        <w:t>Երրորդ մաս</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Յուլիսիսը հնազանդությամբ երեք քայլ ետ գնաց և կանգնեց դիտելու արտասովոր մենամարտը արտասովոր ծառի հետ։</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Հասա՞ծ են, Օգի,— ասաց Շեկը,— ինչ-որ դեղնավուն բան տեսնո՞ւմ ես։</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Միայն կանաչ,— պատասխանեց Օգին։— Դրանք տերևներ են։ Ծիրանները տակն են լինում։ Բոլորդ հանգիստ մնացեք։ Որտե՞ղ է Լայոնելը։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Ես այստեղ եմ, — շշնջաց Լայոնելը։ Նա սարսափելի վախեցել էր։</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Լավ,— ասաց Օգին,— պատրաստ եղեք։ Հենց որ ծերուկ Հենդերսոնին տեսնեք, փախեք։</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Իսկ որտե՞ղ է նա,— ասաց Լայոնելը այնպես, կարծես Հենդերսոնը կարող էր անտեսանելի լինել և կամ նապաստակից ոչ մեծ մի բան, որը կարող է խոտերի միջից հանկարծ վրա ցատկել։</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Ի՞նչ է նշանակում որտեղ է,— ասաց Օգին,— նա հավանաբար տանն է, բայց երբեք չի կարելի հասկանալ Հենդերսոնին։ Կարող է թաքնված լինել դրսում, ինչ-որ տեղ, սպասելով, որ մեզ անակնկալի բերի։</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Դո՞ւ ես ծառը բարձրանալու, Օգի,— հարցրեց Ալֆ Ռայֆը։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Հապա էլ ո՞վ,— ասաց Օգին,— իհարկե ես, բայց նախ գոնե տեսնենք ծիրանը հասա՞ծ է։</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Հասած թե խակ,— ասաց Շեկ Մանուկյանը,— մենք պետք է գոնե մի քանի հատ գողանանք։</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lastRenderedPageBreak/>
        <w:t>— Անշուշտ,— ասաց Օգին։— Անշուշտ պետք է գողանանք։ Իսկ եթե հասած է, պետք է շատ գողանանք։</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Իսկ վաղը, կիրակնօրյա դպրոցում, ի՞նչ պետք է ասես, Օգի,— հարցրեց Լայոնելը։</w:t>
      </w:r>
    </w:p>
    <w:p w:rsidR="0015492B" w:rsidRPr="0015492B" w:rsidRDefault="0015492B" w:rsidP="0015492B">
      <w:pPr>
        <w:shd w:val="clear" w:color="auto" w:fill="FFFFFF"/>
        <w:spacing w:after="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w:t>
      </w:r>
      <w:r w:rsidRPr="0015492B">
        <w:rPr>
          <w:rFonts w:ascii="Calibri" w:eastAsia="Times New Roman" w:hAnsi="Calibri" w:cs="Calibri"/>
          <w:color w:val="000000" w:themeColor="text1"/>
          <w:sz w:val="24"/>
          <w:szCs w:val="24"/>
        </w:rPr>
        <w:t> </w:t>
      </w:r>
      <w:r w:rsidRPr="0015492B">
        <w:rPr>
          <w:rFonts w:ascii="GHEA Mariam" w:eastAsia="Times New Roman" w:hAnsi="GHEA Mariam" w:cs="Arial"/>
          <w:b/>
          <w:bCs/>
          <w:color w:val="000000" w:themeColor="text1"/>
          <w:sz w:val="24"/>
          <w:szCs w:val="24"/>
          <w:bdr w:val="none" w:sz="0" w:space="0" w:color="auto" w:frame="1"/>
        </w:rPr>
        <w:t>Ծիրան գողանալը այն գողությունը չէ, որ գրված է Ավետարանում,— ասաց Օգին։— Դա ուրիշ բան է։</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Այդ դեպքում ինչո՞ւ ես վախենում,— հարցրեց Լայոնելը։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Ո՞վ է վախենում,— ասաց Օգին։— Մենք պետք է պարզապես զգույշ լինենք և վերջ։ Ինչո՞ւ բռնվենք, երբ կարող ենք փախչել։</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Ես ոչ մի հասած ծիրան չեմ տեսնում,— ասաց Լայոնելը։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Դու ծառը տեսնում ես, չէ՞,— հարցրեց Օգին։</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Ծառը շատ լավ տեսնում եմ,— ասաց Լայոնելը,— բայց միայն այդքանը։ Պարզապես մի մեծ ծառ է, ամբողջությամբ կանաչ։ Բայց, իրոք, շատ գեղեցիկ ծառ է, այնպես չէ՞, Օգի։</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Խումբն արդեն ծառի տակ էր։ Յուլիսիսը, մի քիչ հեռվից, հետևում էր նրանց։ Նա բոլորովին չէր վախենում։ Նա ամենևին բան չէր հասկանում, բայց վստահ էր, որ սա շատ կարևոր գործ է՝ և կապված ծառի հետ, և ծիրանի։ Տղաները ուսումնասիրեցին ծիրանենու ճյուղերը, որոնք կանաչ էին, մատղաշ տերևներով։ Ծիրանները բոլորն էլ փոքր էին, շատ խակ և հավանաբար շատ պինդ։</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Դեռ չեն հասել,— ասաց Ալֆ Ռայֆը։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Ճիշտ է,— ընդունեց Օգին։— Ինձ թվում է, որ մի քանի օր էլ պետք է սպասել։ Գուցե հաջորդ շաբաթ։</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Հաջորդ շաբաթ, անպայման,— ասաց Շեկը։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Բայց շատ առատ է,— ասաց Օգին։</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Մենք չենք կարող դատարկ ձեռքով վերադառնալ, Օգի,— ասաց Շեկը։— Գոնե մի հատ պիտի քաղենք, խակ թե հասած, գոնե մի հատ, անպայման։</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lastRenderedPageBreak/>
        <w:t>— Օ քեյ,— ասաց Օգին: — Ես մի հատ կքաղեմ, իսկ դուք պատրաստ եղեք փախչելու։— Օգին թռավ, կախվեց մի ցածր ճյուղից։ Խումբը, միստր Հենդերսոնը և Յուլիսիսը հետևում էին նրան հիացումով, զարմանքով և հափշտակությամբ։ Այդ պահին միստր Հենդերսոնը տնակից դուրս եկավ ու կանգնեց աստիճանների վրա։ Բոլոր տղաները ճնճղուկների երամի նման շաղ եկան։</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Օգի՜,— բղավեց Շեկ Մանուկյանը,— Հենդերսոնը։</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Ինչպես վախեցած օրանգուտանգը ջունգլիում, Օգին ծառի վրայից նայեց շուրջը, կախվեց մի ճյուղից և իրեն ցած գցեց։ Նա վազել սկսեց ոտքը դեռ գետնին չառած։ Բայց նկատելով Յուլիսիսին, հանկարծ կանգ առավ և գոռաց տղայի վրա.</w:t>
      </w:r>
    </w:p>
    <w:p w:rsidR="0015492B" w:rsidRPr="0015492B" w:rsidRDefault="0015492B" w:rsidP="0015492B">
      <w:pPr>
        <w:shd w:val="clear" w:color="auto" w:fill="FFFFFF"/>
        <w:spacing w:after="36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 Յուլիսի՛ս, վազի՛ր, փախի՛ր։</w:t>
      </w:r>
    </w:p>
    <w:p w:rsidR="0015492B" w:rsidRPr="0015492B" w:rsidRDefault="0015492B" w:rsidP="0015492B">
      <w:pPr>
        <w:shd w:val="clear" w:color="auto" w:fill="FFFFFF"/>
        <w:spacing w:after="0" w:line="240" w:lineRule="auto"/>
        <w:textAlignment w:val="baseline"/>
        <w:rPr>
          <w:rFonts w:ascii="GHEA Mariam" w:eastAsia="Times New Roman" w:hAnsi="GHEA Mariam" w:cs="Arial"/>
          <w:color w:val="000000" w:themeColor="text1"/>
          <w:sz w:val="24"/>
          <w:szCs w:val="24"/>
        </w:rPr>
      </w:pPr>
      <w:r w:rsidRPr="0015492B">
        <w:rPr>
          <w:rFonts w:ascii="GHEA Mariam" w:eastAsia="Times New Roman" w:hAnsi="GHEA Mariam" w:cs="Arial"/>
          <w:color w:val="000000" w:themeColor="text1"/>
          <w:sz w:val="24"/>
          <w:szCs w:val="24"/>
        </w:rPr>
        <w:t>Սակայն Յուլիսիսը տեղից չշարժվեց։ Նա ոչինչ չէր հասկանում։ Օգին ետ դարձավ, վազեց դեպի տղան, գրկեց նրան ու ետ վազեց, իսկ Հենդերսոնը նայում էր։</w:t>
      </w:r>
      <w:r w:rsidRPr="0015492B">
        <w:rPr>
          <w:rFonts w:ascii="Calibri" w:eastAsia="Times New Roman" w:hAnsi="Calibri" w:cs="Calibri"/>
          <w:color w:val="000000" w:themeColor="text1"/>
          <w:sz w:val="24"/>
          <w:szCs w:val="24"/>
        </w:rPr>
        <w:t> </w:t>
      </w:r>
      <w:r w:rsidRPr="0015492B">
        <w:rPr>
          <w:rFonts w:ascii="GHEA Mariam" w:eastAsia="Times New Roman" w:hAnsi="GHEA Mariam" w:cs="Arial"/>
          <w:b/>
          <w:bCs/>
          <w:color w:val="000000" w:themeColor="text1"/>
          <w:sz w:val="24"/>
          <w:szCs w:val="24"/>
          <w:bdr w:val="none" w:sz="0" w:space="0" w:color="auto" w:frame="1"/>
        </w:rPr>
        <w:t>Երբ տղաները անհայտացել էին, ու ամեն ինչ նորից խաղաղվել էր, ծերունին ժպտաց, նայեց ծառին։ Հետո շրջվեց ու տուն մտավ։</w:t>
      </w:r>
    </w:p>
    <w:p w:rsidR="0015492B" w:rsidRDefault="0015492B" w:rsidP="0015492B">
      <w:pPr>
        <w:shd w:val="clear" w:color="auto" w:fill="FFFFFF"/>
        <w:spacing w:before="300" w:after="96" w:line="240" w:lineRule="auto"/>
        <w:textAlignment w:val="baseline"/>
        <w:outlineLvl w:val="1"/>
        <w:rPr>
          <w:rFonts w:ascii="Arial" w:eastAsia="Times New Roman" w:hAnsi="Arial" w:cs="Arial"/>
          <w:b/>
          <w:bCs/>
          <w:color w:val="333333"/>
          <w:sz w:val="36"/>
          <w:szCs w:val="36"/>
        </w:rPr>
      </w:pPr>
      <w:r w:rsidRPr="0015492B">
        <w:rPr>
          <w:rFonts w:ascii="Arial" w:eastAsia="Times New Roman" w:hAnsi="Arial" w:cs="Arial"/>
          <w:b/>
          <w:bCs/>
          <w:color w:val="333333"/>
          <w:sz w:val="36"/>
          <w:szCs w:val="36"/>
        </w:rPr>
        <w:t> Առաջադրանքներ</w:t>
      </w:r>
    </w:p>
    <w:p w:rsidR="0015492B" w:rsidRPr="0015492B" w:rsidRDefault="0015492B" w:rsidP="0015492B">
      <w:pPr>
        <w:shd w:val="clear" w:color="auto" w:fill="FFFFFF"/>
        <w:spacing w:before="300" w:after="96" w:line="240" w:lineRule="auto"/>
        <w:textAlignment w:val="baseline"/>
        <w:outlineLvl w:val="1"/>
        <w:rPr>
          <w:rFonts w:ascii="Arial" w:eastAsia="Times New Roman" w:hAnsi="Arial" w:cs="Arial"/>
          <w:b/>
          <w:bCs/>
          <w:color w:val="333333"/>
          <w:sz w:val="36"/>
          <w:szCs w:val="36"/>
        </w:rPr>
      </w:pPr>
    </w:p>
    <w:p w:rsidR="0015492B" w:rsidRPr="00ED0BFA" w:rsidRDefault="0015492B" w:rsidP="00ED0BFA">
      <w:pPr>
        <w:pStyle w:val="ListParagraph"/>
        <w:numPr>
          <w:ilvl w:val="0"/>
          <w:numId w:val="1"/>
        </w:numPr>
        <w:shd w:val="clear" w:color="auto" w:fill="FFFFFF"/>
        <w:spacing w:after="360" w:line="240" w:lineRule="auto"/>
        <w:textAlignment w:val="baseline"/>
        <w:rPr>
          <w:rFonts w:ascii="GHEA Mariam" w:eastAsia="Times New Roman" w:hAnsi="GHEA Mariam" w:cs="Arial"/>
          <w:color w:val="000000" w:themeColor="text1"/>
          <w:sz w:val="24"/>
          <w:szCs w:val="24"/>
          <w:lang w:val="hy-AM"/>
        </w:rPr>
      </w:pPr>
      <w:r w:rsidRPr="00ED0BFA">
        <w:rPr>
          <w:rFonts w:ascii="GHEA Mariam" w:eastAsia="Times New Roman" w:hAnsi="GHEA Mariam" w:cs="Arial"/>
          <w:color w:val="000000" w:themeColor="text1"/>
          <w:sz w:val="24"/>
          <w:szCs w:val="24"/>
        </w:rPr>
        <w:t>Ուշադիր կարդա՛ և բառարանի օգնությամբ բացատրի’ր անծանոթ բառերն ու արտահայտությունները:</w:t>
      </w:r>
    </w:p>
    <w:p w:rsidR="00ED0BFA" w:rsidRPr="00DF4415" w:rsidRDefault="00ED0BFA" w:rsidP="00ED0BFA">
      <w:pPr>
        <w:pStyle w:val="ListParagraph"/>
        <w:shd w:val="clear" w:color="auto" w:fill="FFFFFF"/>
        <w:spacing w:after="360" w:line="240" w:lineRule="auto"/>
        <w:textAlignment w:val="baseline"/>
        <w:rPr>
          <w:rFonts w:ascii="GHEA Mariam" w:eastAsia="Times New Roman" w:hAnsi="GHEA Mariam" w:cs="Arial"/>
          <w:color w:val="000000" w:themeColor="text1"/>
          <w:sz w:val="24"/>
          <w:szCs w:val="24"/>
          <w:lang w:val="hy-AM"/>
        </w:rPr>
      </w:pPr>
      <w:r w:rsidRPr="00DF4415">
        <w:rPr>
          <w:rFonts w:ascii="GHEA Mariam" w:eastAsia="Times New Roman" w:hAnsi="GHEA Mariam" w:cs="Arial"/>
          <w:bCs/>
          <w:color w:val="000000" w:themeColor="text1"/>
          <w:sz w:val="24"/>
          <w:szCs w:val="24"/>
          <w:highlight w:val="lightGray"/>
          <w:bdr w:val="none" w:sz="0" w:space="0" w:color="auto" w:frame="1"/>
          <w:lang w:val="hy-AM"/>
        </w:rPr>
        <w:t xml:space="preserve">Ամբար - պահեստ, </w:t>
      </w:r>
      <w:r w:rsidR="003120A2">
        <w:rPr>
          <w:rFonts w:ascii="GHEA Mariam" w:eastAsia="Times New Roman" w:hAnsi="GHEA Mariam" w:cs="Arial"/>
          <w:bCs/>
          <w:color w:val="000000" w:themeColor="text1"/>
          <w:sz w:val="24"/>
          <w:szCs w:val="24"/>
          <w:highlight w:val="lightGray"/>
          <w:bdr w:val="none" w:sz="0" w:space="0" w:color="auto" w:frame="1"/>
          <w:lang w:val="hy-AM"/>
        </w:rPr>
        <w:t>ձեռնարկել</w:t>
      </w:r>
      <w:r w:rsidR="00DF4415" w:rsidRPr="00DF4415">
        <w:rPr>
          <w:rFonts w:ascii="GHEA Mariam" w:eastAsia="Times New Roman" w:hAnsi="GHEA Mariam" w:cs="Arial"/>
          <w:bCs/>
          <w:color w:val="000000" w:themeColor="text1"/>
          <w:sz w:val="24"/>
          <w:szCs w:val="24"/>
          <w:highlight w:val="lightGray"/>
          <w:bdr w:val="none" w:sz="0" w:space="0" w:color="auto" w:frame="1"/>
          <w:lang w:val="hy-AM"/>
        </w:rPr>
        <w:t xml:space="preserve"> -</w:t>
      </w:r>
      <w:r w:rsidR="003A04B6" w:rsidRPr="003A04B6">
        <w:rPr>
          <w:rFonts w:ascii="GHEA Mariam" w:eastAsia="Times New Roman" w:hAnsi="GHEA Mariam" w:cs="Arial"/>
          <w:bCs/>
          <w:color w:val="000000" w:themeColor="text1"/>
          <w:sz w:val="24"/>
          <w:szCs w:val="24"/>
          <w:highlight w:val="lightGray"/>
          <w:bdr w:val="none" w:sz="0" w:space="0" w:color="auto" w:frame="1"/>
          <w:lang w:val="hy-AM"/>
        </w:rPr>
        <w:t xml:space="preserve"> </w:t>
      </w:r>
      <w:r w:rsidR="003A04B6" w:rsidRPr="003A04B6">
        <w:rPr>
          <w:rFonts w:ascii="GHEA Mariam" w:hAnsi="GHEA Mariam" w:cs="Tahoma"/>
          <w:color w:val="212529"/>
          <w:sz w:val="24"/>
          <w:szCs w:val="20"/>
          <w:highlight w:val="lightGray"/>
          <w:shd w:val="clear" w:color="auto" w:fill="FFFFFF"/>
          <w:lang w:val="hy-AM"/>
        </w:rPr>
        <w:t>սկսել</w:t>
      </w:r>
      <w:r w:rsidR="00DF4415" w:rsidRPr="003A04B6">
        <w:rPr>
          <w:rFonts w:ascii="GHEA Mariam" w:eastAsia="Times New Roman" w:hAnsi="GHEA Mariam" w:cs="Arial"/>
          <w:bCs/>
          <w:color w:val="000000" w:themeColor="text1"/>
          <w:sz w:val="32"/>
          <w:szCs w:val="24"/>
          <w:highlight w:val="lightGray"/>
          <w:bdr w:val="none" w:sz="0" w:space="0" w:color="auto" w:frame="1"/>
          <w:lang w:val="hy-AM"/>
        </w:rPr>
        <w:t xml:space="preserve"> </w:t>
      </w:r>
      <w:r w:rsidR="00DF4415" w:rsidRPr="003A04B6">
        <w:rPr>
          <w:rFonts w:ascii="Arial" w:hAnsi="Arial" w:cs="Arial"/>
          <w:color w:val="000000" w:themeColor="text1"/>
          <w:sz w:val="21"/>
          <w:szCs w:val="21"/>
          <w:highlight w:val="lightGray"/>
          <w:shd w:val="clear" w:color="auto" w:fill="FFFFFF"/>
          <w:lang w:val="hy-AM"/>
        </w:rPr>
        <w:t> </w:t>
      </w:r>
      <w:r w:rsidR="00DF4415" w:rsidRPr="00FF28E5">
        <w:rPr>
          <w:rFonts w:ascii="GHEA Mariam" w:hAnsi="GHEA Mariam" w:cs="Arial"/>
          <w:color w:val="000000" w:themeColor="text1"/>
          <w:sz w:val="24"/>
          <w:szCs w:val="21"/>
          <w:highlight w:val="lightGray"/>
          <w:shd w:val="clear" w:color="auto" w:fill="FFFFFF"/>
          <w:lang w:val="hy-AM"/>
        </w:rPr>
        <w:t xml:space="preserve">, </w:t>
      </w:r>
      <w:r w:rsidR="00DF4415" w:rsidRPr="00FF28E5">
        <w:rPr>
          <w:rFonts w:ascii="GHEA Mariam" w:eastAsia="Times New Roman" w:hAnsi="GHEA Mariam" w:cs="Arial"/>
          <w:color w:val="000000" w:themeColor="text1"/>
          <w:sz w:val="24"/>
          <w:szCs w:val="24"/>
          <w:highlight w:val="lightGray"/>
          <w:lang w:val="hy-AM"/>
        </w:rPr>
        <w:t>վեհանձն –</w:t>
      </w:r>
      <w:r w:rsidR="00DF4415">
        <w:rPr>
          <w:rFonts w:ascii="GHEA Mariam" w:eastAsia="Times New Roman" w:hAnsi="GHEA Mariam" w:cs="Arial"/>
          <w:color w:val="000000" w:themeColor="text1"/>
          <w:sz w:val="24"/>
          <w:szCs w:val="24"/>
          <w:lang w:val="hy-AM"/>
        </w:rPr>
        <w:t xml:space="preserve"> </w:t>
      </w:r>
      <w:r w:rsidR="00DF4415">
        <w:rPr>
          <w:rFonts w:ascii="GHEA Mariam" w:hAnsi="GHEA Mariam" w:cs="Tahoma"/>
          <w:color w:val="212529"/>
          <w:sz w:val="24"/>
          <w:szCs w:val="20"/>
          <w:highlight w:val="lightGray"/>
          <w:shd w:val="clear" w:color="auto" w:fill="FFFFFF"/>
          <w:lang w:val="hy-AM"/>
        </w:rPr>
        <w:t>մ</w:t>
      </w:r>
      <w:r w:rsidR="00DF4415" w:rsidRPr="00DF4415">
        <w:rPr>
          <w:rFonts w:ascii="GHEA Mariam" w:hAnsi="GHEA Mariam" w:cs="Tahoma"/>
          <w:color w:val="212529"/>
          <w:sz w:val="24"/>
          <w:szCs w:val="20"/>
          <w:highlight w:val="lightGray"/>
          <w:shd w:val="clear" w:color="auto" w:fill="FFFFFF"/>
          <w:lang w:val="hy-AM"/>
        </w:rPr>
        <w:t>եծահոգի</w:t>
      </w:r>
      <w:r w:rsidR="00DF4415" w:rsidRPr="00FF28E5">
        <w:rPr>
          <w:rFonts w:ascii="GHEA Mariam" w:hAnsi="GHEA Mariam" w:cs="Tahoma"/>
          <w:color w:val="212529"/>
          <w:sz w:val="24"/>
          <w:szCs w:val="20"/>
          <w:highlight w:val="lightGray"/>
          <w:shd w:val="clear" w:color="auto" w:fill="FFFFFF"/>
          <w:lang w:val="hy-AM"/>
        </w:rPr>
        <w:t>։</w:t>
      </w:r>
    </w:p>
    <w:p w:rsidR="0015492B" w:rsidRPr="00CB4ADA" w:rsidRDefault="0015492B" w:rsidP="00CB4ADA">
      <w:pPr>
        <w:pStyle w:val="ListParagraph"/>
        <w:numPr>
          <w:ilvl w:val="0"/>
          <w:numId w:val="1"/>
        </w:numPr>
        <w:shd w:val="clear" w:color="auto" w:fill="FFFFFF"/>
        <w:spacing w:after="360" w:line="240" w:lineRule="auto"/>
        <w:textAlignment w:val="baseline"/>
        <w:rPr>
          <w:rFonts w:ascii="GHEA Mariam" w:eastAsia="Times New Roman" w:hAnsi="GHEA Mariam" w:cs="Arial"/>
          <w:color w:val="000000" w:themeColor="text1"/>
          <w:sz w:val="24"/>
          <w:szCs w:val="24"/>
          <w:lang w:val="hy-AM"/>
        </w:rPr>
      </w:pPr>
      <w:r w:rsidRPr="00CB4ADA">
        <w:rPr>
          <w:rFonts w:ascii="GHEA Mariam" w:eastAsia="Times New Roman" w:hAnsi="GHEA Mariam" w:cs="Arial"/>
          <w:color w:val="000000" w:themeColor="text1"/>
          <w:sz w:val="24"/>
          <w:szCs w:val="24"/>
          <w:lang w:val="hy-AM"/>
        </w:rPr>
        <w:t>Վերլուծի՛ր տեքստի առաջին պարբերությունը:</w:t>
      </w:r>
    </w:p>
    <w:p w:rsidR="00CB4ADA" w:rsidRPr="00CB4ADA" w:rsidRDefault="003120A2" w:rsidP="00CB4ADA">
      <w:pPr>
        <w:pStyle w:val="ListParagraph"/>
        <w:shd w:val="clear" w:color="auto" w:fill="FFFFFF"/>
        <w:spacing w:after="360" w:line="240" w:lineRule="auto"/>
        <w:textAlignment w:val="baseline"/>
        <w:rPr>
          <w:rFonts w:ascii="GHEA Mariam" w:eastAsia="Times New Roman" w:hAnsi="GHEA Mariam" w:cs="Arial"/>
          <w:color w:val="000000" w:themeColor="text1"/>
          <w:sz w:val="24"/>
          <w:szCs w:val="24"/>
          <w:lang w:val="hy-AM"/>
        </w:rPr>
      </w:pPr>
      <w:r>
        <w:rPr>
          <w:rFonts w:ascii="GHEA Mariam" w:eastAsia="Times New Roman" w:hAnsi="GHEA Mariam" w:cs="Arial"/>
          <w:color w:val="000000" w:themeColor="text1"/>
          <w:sz w:val="24"/>
          <w:szCs w:val="24"/>
          <w:highlight w:val="lightGray"/>
          <w:lang w:val="hy-AM"/>
        </w:rPr>
        <w:t>Առաջին պարբերությունը ներկայացնում է</w:t>
      </w:r>
      <w:r w:rsidR="00CB4ADA" w:rsidRPr="00CB4ADA">
        <w:rPr>
          <w:rFonts w:ascii="GHEA Mariam" w:eastAsia="Times New Roman" w:hAnsi="GHEA Mariam" w:cs="Arial"/>
          <w:color w:val="000000" w:themeColor="text1"/>
          <w:sz w:val="24"/>
          <w:szCs w:val="24"/>
          <w:highlight w:val="lightGray"/>
          <w:lang w:val="hy-AM"/>
        </w:rPr>
        <w:t xml:space="preserve"> հերոսին։</w:t>
      </w:r>
    </w:p>
    <w:p w:rsidR="0015492B" w:rsidRPr="00CB4ADA" w:rsidRDefault="0015492B" w:rsidP="00CB4ADA">
      <w:pPr>
        <w:pStyle w:val="ListParagraph"/>
        <w:numPr>
          <w:ilvl w:val="0"/>
          <w:numId w:val="1"/>
        </w:numPr>
        <w:shd w:val="clear" w:color="auto" w:fill="FFFFFF"/>
        <w:spacing w:after="360" w:line="240" w:lineRule="auto"/>
        <w:textAlignment w:val="baseline"/>
        <w:rPr>
          <w:rFonts w:ascii="GHEA Mariam" w:eastAsia="Times New Roman" w:hAnsi="GHEA Mariam" w:cs="Arial"/>
          <w:color w:val="000000" w:themeColor="text1"/>
          <w:sz w:val="24"/>
          <w:szCs w:val="24"/>
          <w:lang w:val="hy-AM"/>
        </w:rPr>
      </w:pPr>
      <w:r w:rsidRPr="00CB4ADA">
        <w:rPr>
          <w:rFonts w:ascii="GHEA Mariam" w:eastAsia="Times New Roman" w:hAnsi="GHEA Mariam" w:cs="Arial"/>
          <w:color w:val="000000" w:themeColor="text1"/>
          <w:sz w:val="24"/>
          <w:szCs w:val="24"/>
          <w:lang w:val="hy-AM"/>
        </w:rPr>
        <w:t>Յուլիսիսն բնութագրող հատվածներն առանձնացրո՛ւ:</w:t>
      </w:r>
    </w:p>
    <w:p w:rsidR="00CB4ADA" w:rsidRPr="00CB4ADA" w:rsidRDefault="00CB4ADA" w:rsidP="00CB4ADA">
      <w:pPr>
        <w:pStyle w:val="ListParagraph"/>
        <w:shd w:val="clear" w:color="auto" w:fill="FFFFFF"/>
        <w:spacing w:after="360" w:line="240" w:lineRule="auto"/>
        <w:textAlignment w:val="baseline"/>
        <w:rPr>
          <w:rFonts w:ascii="GHEA Mariam" w:eastAsia="Times New Roman" w:hAnsi="GHEA Mariam" w:cs="Arial"/>
          <w:color w:val="000000" w:themeColor="text1"/>
          <w:sz w:val="24"/>
          <w:szCs w:val="24"/>
          <w:lang w:val="hy-AM"/>
        </w:rPr>
      </w:pPr>
    </w:p>
    <w:p w:rsidR="0015492B" w:rsidRPr="008A2B4F" w:rsidRDefault="0015492B" w:rsidP="008A2B4F">
      <w:pPr>
        <w:pStyle w:val="ListParagraph"/>
        <w:numPr>
          <w:ilvl w:val="0"/>
          <w:numId w:val="1"/>
        </w:numPr>
        <w:shd w:val="clear" w:color="auto" w:fill="FFFFFF"/>
        <w:spacing w:after="360" w:line="240" w:lineRule="auto"/>
        <w:textAlignment w:val="baseline"/>
        <w:rPr>
          <w:rFonts w:ascii="GHEA Mariam" w:eastAsia="Times New Roman" w:hAnsi="GHEA Mariam" w:cs="Arial"/>
          <w:color w:val="000000" w:themeColor="text1"/>
          <w:sz w:val="24"/>
          <w:szCs w:val="24"/>
          <w:lang w:val="hy-AM"/>
        </w:rPr>
      </w:pPr>
      <w:r w:rsidRPr="008A2B4F">
        <w:rPr>
          <w:rFonts w:ascii="GHEA Mariam" w:eastAsia="Times New Roman" w:hAnsi="GHEA Mariam" w:cs="Arial"/>
          <w:color w:val="000000" w:themeColor="text1"/>
          <w:sz w:val="24"/>
          <w:szCs w:val="24"/>
          <w:lang w:val="hy-AM"/>
        </w:rPr>
        <w:t>Կարդա՛ և վերլուծի՛ր /բացատրի՛ր / ընդգծված հատվածները:</w:t>
      </w:r>
    </w:p>
    <w:p w:rsidR="008A2B4F" w:rsidRPr="00477131" w:rsidRDefault="008A2B4F" w:rsidP="008A2B4F">
      <w:pPr>
        <w:pStyle w:val="ListParagraph"/>
        <w:shd w:val="clear" w:color="auto" w:fill="FFFFFF"/>
        <w:spacing w:after="0" w:line="240" w:lineRule="auto"/>
        <w:textAlignment w:val="baseline"/>
        <w:rPr>
          <w:rFonts w:ascii="GHEA Mariam" w:eastAsia="Times New Roman" w:hAnsi="GHEA Mariam" w:cs="Arial"/>
          <w:color w:val="000000" w:themeColor="text1"/>
          <w:sz w:val="24"/>
          <w:szCs w:val="24"/>
          <w:highlight w:val="lightGray"/>
          <w:lang w:val="hy-AM"/>
        </w:rPr>
      </w:pPr>
      <w:r w:rsidRPr="00D45FB1">
        <w:rPr>
          <w:rFonts w:ascii="GHEA Mariam" w:eastAsia="Times New Roman" w:hAnsi="GHEA Mariam" w:cs="Arial"/>
          <w:bCs/>
          <w:color w:val="000000" w:themeColor="text1"/>
          <w:sz w:val="24"/>
          <w:szCs w:val="24"/>
          <w:bdr w:val="none" w:sz="0" w:space="0" w:color="auto" w:frame="1"/>
          <w:lang w:val="hy-AM"/>
        </w:rPr>
        <w:t>Կովը իր հերթին նայում էր Յուլիսիսին այնպես, որ փոքրիկ տղան</w:t>
      </w:r>
      <w:r w:rsidR="00477131" w:rsidRPr="00D45FB1">
        <w:rPr>
          <w:rFonts w:ascii="GHEA Mariam" w:eastAsia="Times New Roman" w:hAnsi="GHEA Mariam" w:cs="Arial"/>
          <w:bCs/>
          <w:color w:val="000000" w:themeColor="text1"/>
          <w:sz w:val="24"/>
          <w:szCs w:val="24"/>
          <w:bdr w:val="none" w:sz="0" w:space="0" w:color="auto" w:frame="1"/>
          <w:lang w:val="hy-AM"/>
        </w:rPr>
        <w:t xml:space="preserve"> հասկացավ, որ իրենք բարեկամացան – </w:t>
      </w:r>
      <w:r w:rsidR="00477131">
        <w:rPr>
          <w:rFonts w:ascii="GHEA Mariam" w:eastAsia="Times New Roman" w:hAnsi="GHEA Mariam" w:cs="Arial"/>
          <w:bCs/>
          <w:color w:val="000000" w:themeColor="text1"/>
          <w:sz w:val="24"/>
          <w:szCs w:val="24"/>
          <w:highlight w:val="lightGray"/>
          <w:bdr w:val="none" w:sz="0" w:space="0" w:color="auto" w:frame="1"/>
          <w:lang w:val="hy-AM"/>
        </w:rPr>
        <w:t>հեղինակը ցույց է տալիս տղայի ու կենդանում մտերմությունը։</w:t>
      </w:r>
    </w:p>
    <w:p w:rsidR="008A2B4F" w:rsidRDefault="008A2B4F" w:rsidP="008A2B4F">
      <w:pPr>
        <w:pStyle w:val="ListParagraph"/>
        <w:shd w:val="clear" w:color="auto" w:fill="FFFFFF"/>
        <w:spacing w:after="360" w:line="240" w:lineRule="auto"/>
        <w:textAlignment w:val="baseline"/>
        <w:rPr>
          <w:rFonts w:ascii="GHEA Mariam" w:eastAsia="Times New Roman" w:hAnsi="GHEA Mariam" w:cs="Arial"/>
          <w:bCs/>
          <w:color w:val="000000" w:themeColor="text1"/>
          <w:sz w:val="24"/>
          <w:szCs w:val="24"/>
          <w:bdr w:val="none" w:sz="0" w:space="0" w:color="auto" w:frame="1"/>
          <w:lang w:val="hy-AM"/>
        </w:rPr>
      </w:pPr>
      <w:r w:rsidRPr="00D45FB1">
        <w:rPr>
          <w:rFonts w:ascii="GHEA Mariam" w:eastAsia="Times New Roman" w:hAnsi="GHEA Mariam" w:cs="Arial"/>
          <w:bCs/>
          <w:color w:val="000000" w:themeColor="text1"/>
          <w:sz w:val="24"/>
          <w:szCs w:val="24"/>
          <w:bdr w:val="none" w:sz="0" w:space="0" w:color="auto" w:frame="1"/>
          <w:lang w:val="hy-AM"/>
        </w:rPr>
        <w:t xml:space="preserve">Տուն վերադառնալու ճանապարհին Յուլիսիսը կանգ առավ դիտելու, թե ինչպես է մյուս հարևանը ամբար շինում։ Այդ մարդը շատ բարձրահասակ էր, նյարդային և անհամբեր. նա չպետք է ձեռնարկեր այդպիսի աշխատանք։ Նա կատաղությամբ էր աշխատում, ամեն տեսակ սխալներ թույլ տալիս </w:t>
      </w:r>
      <w:r w:rsidR="00477131">
        <w:rPr>
          <w:rFonts w:ascii="GHEA Mariam" w:eastAsia="Times New Roman" w:hAnsi="GHEA Mariam" w:cs="Arial"/>
          <w:bCs/>
          <w:color w:val="000000" w:themeColor="text1"/>
          <w:sz w:val="24"/>
          <w:szCs w:val="24"/>
          <w:highlight w:val="lightGray"/>
          <w:bdr w:val="none" w:sz="0" w:space="0" w:color="auto" w:frame="1"/>
          <w:lang w:val="hy-AM"/>
        </w:rPr>
        <w:t>–</w:t>
      </w:r>
      <w:r w:rsidR="00477131" w:rsidRPr="00477131">
        <w:rPr>
          <w:rFonts w:ascii="GHEA Mariam" w:eastAsia="Times New Roman" w:hAnsi="GHEA Mariam" w:cs="Arial"/>
          <w:bCs/>
          <w:color w:val="000000" w:themeColor="text1"/>
          <w:sz w:val="24"/>
          <w:szCs w:val="24"/>
          <w:highlight w:val="lightGray"/>
          <w:bdr w:val="none" w:sz="0" w:space="0" w:color="auto" w:frame="1"/>
          <w:lang w:val="hy-AM"/>
        </w:rPr>
        <w:t xml:space="preserve"> եթե մ</w:t>
      </w:r>
      <w:r w:rsidR="00D924B2">
        <w:rPr>
          <w:rFonts w:ascii="GHEA Mariam" w:eastAsia="Times New Roman" w:hAnsi="GHEA Mariam" w:cs="Arial"/>
          <w:bCs/>
          <w:color w:val="000000" w:themeColor="text1"/>
          <w:sz w:val="24"/>
          <w:szCs w:val="24"/>
          <w:highlight w:val="lightGray"/>
          <w:bdr w:val="none" w:sz="0" w:space="0" w:color="auto" w:frame="1"/>
          <w:lang w:val="hy-AM"/>
        </w:rPr>
        <w:t>արդ մի աշխատանք</w:t>
      </w:r>
      <w:r w:rsidR="00477131" w:rsidRPr="00477131">
        <w:rPr>
          <w:rFonts w:ascii="GHEA Mariam" w:eastAsia="Times New Roman" w:hAnsi="GHEA Mariam" w:cs="Arial"/>
          <w:bCs/>
          <w:color w:val="000000" w:themeColor="text1"/>
          <w:sz w:val="24"/>
          <w:szCs w:val="24"/>
          <w:highlight w:val="lightGray"/>
          <w:bdr w:val="none" w:sz="0" w:space="0" w:color="auto" w:frame="1"/>
          <w:lang w:val="hy-AM"/>
        </w:rPr>
        <w:t xml:space="preserve"> սիրով չէ անում, պետք է չանի։</w:t>
      </w:r>
    </w:p>
    <w:p w:rsidR="006C0844" w:rsidRPr="00477131" w:rsidRDefault="006C0844" w:rsidP="008A2B4F">
      <w:pPr>
        <w:pStyle w:val="ListParagraph"/>
        <w:shd w:val="clear" w:color="auto" w:fill="FFFFFF"/>
        <w:spacing w:after="360" w:line="240" w:lineRule="auto"/>
        <w:textAlignment w:val="baseline"/>
        <w:rPr>
          <w:rFonts w:ascii="GHEA Mariam" w:eastAsia="Times New Roman" w:hAnsi="GHEA Mariam" w:cs="Arial"/>
          <w:bCs/>
          <w:color w:val="000000" w:themeColor="text1"/>
          <w:sz w:val="24"/>
          <w:szCs w:val="24"/>
          <w:bdr w:val="none" w:sz="0" w:space="0" w:color="auto" w:frame="1"/>
          <w:lang w:val="hy-AM"/>
        </w:rPr>
      </w:pPr>
    </w:p>
    <w:p w:rsidR="00477131" w:rsidRPr="00477131" w:rsidRDefault="00477131" w:rsidP="008A2B4F">
      <w:pPr>
        <w:pStyle w:val="ListParagraph"/>
        <w:shd w:val="clear" w:color="auto" w:fill="FFFFFF"/>
        <w:spacing w:after="360" w:line="240" w:lineRule="auto"/>
        <w:textAlignment w:val="baseline"/>
        <w:rPr>
          <w:rFonts w:ascii="GHEA Mariam" w:eastAsia="Times New Roman" w:hAnsi="GHEA Mariam" w:cs="Arial"/>
          <w:bCs/>
          <w:color w:val="000000" w:themeColor="text1"/>
          <w:sz w:val="24"/>
          <w:szCs w:val="24"/>
          <w:bdr w:val="none" w:sz="0" w:space="0" w:color="auto" w:frame="1"/>
          <w:lang w:val="hy-AM"/>
        </w:rPr>
      </w:pPr>
      <w:r w:rsidRPr="00D45FB1">
        <w:rPr>
          <w:rFonts w:ascii="GHEA Mariam" w:eastAsia="Times New Roman" w:hAnsi="GHEA Mariam" w:cs="Arial"/>
          <w:bCs/>
          <w:color w:val="000000" w:themeColor="text1"/>
          <w:sz w:val="24"/>
          <w:szCs w:val="24"/>
          <w:bdr w:val="none" w:sz="0" w:space="0" w:color="auto" w:frame="1"/>
          <w:lang w:val="hy-AM"/>
        </w:rPr>
        <w:t xml:space="preserve">Օգին թաղի երեխաների առաջնորդն էր դարձել այն օրվանից, ինչ Հոմեր Մաքոլին, տասներկու տարեկան դառնալով, հրաժարվել էր այդ դիրքից – </w:t>
      </w:r>
      <w:r w:rsidRPr="00D45FB1">
        <w:rPr>
          <w:rFonts w:ascii="GHEA Mariam" w:eastAsia="Times New Roman" w:hAnsi="GHEA Mariam" w:cs="Arial"/>
          <w:bCs/>
          <w:color w:val="000000" w:themeColor="text1"/>
          <w:sz w:val="24"/>
          <w:szCs w:val="24"/>
          <w:highlight w:val="lightGray"/>
          <w:bdr w:val="none" w:sz="0" w:space="0" w:color="auto" w:frame="1"/>
          <w:lang w:val="hy-AM"/>
        </w:rPr>
        <w:t>Հոմեր Մաքոլին այլևս առաջնորդ չէր</w:t>
      </w:r>
      <w:r w:rsidR="00D45FB1" w:rsidRPr="00D45FB1">
        <w:rPr>
          <w:rFonts w:ascii="GHEA Mariam" w:eastAsia="Times New Roman" w:hAnsi="GHEA Mariam" w:cs="Arial"/>
          <w:bCs/>
          <w:color w:val="000000" w:themeColor="text1"/>
          <w:sz w:val="24"/>
          <w:szCs w:val="24"/>
          <w:highlight w:val="lightGray"/>
          <w:bdr w:val="none" w:sz="0" w:space="0" w:color="auto" w:frame="1"/>
          <w:lang w:val="hy-AM"/>
        </w:rPr>
        <w:t>, նրա փոխարեն Օգին էր։</w:t>
      </w:r>
    </w:p>
    <w:p w:rsidR="00D45FB1" w:rsidRPr="00D45FB1" w:rsidRDefault="00D45FB1" w:rsidP="00D45FB1">
      <w:pPr>
        <w:shd w:val="clear" w:color="auto" w:fill="FFFFFF"/>
        <w:spacing w:after="0" w:line="240" w:lineRule="auto"/>
        <w:textAlignment w:val="baseline"/>
        <w:rPr>
          <w:rFonts w:ascii="GHEA Mariam" w:eastAsia="Times New Roman" w:hAnsi="GHEA Mariam" w:cs="Arial"/>
          <w:bCs/>
          <w:color w:val="000000" w:themeColor="text1"/>
          <w:sz w:val="24"/>
          <w:szCs w:val="24"/>
          <w:bdr w:val="none" w:sz="0" w:space="0" w:color="auto" w:frame="1"/>
          <w:lang w:val="hy-AM"/>
        </w:rPr>
      </w:pPr>
      <w:r w:rsidRPr="00D45FB1">
        <w:rPr>
          <w:rFonts w:ascii="GHEA Mariam" w:eastAsia="Times New Roman" w:hAnsi="GHEA Mariam" w:cs="Arial"/>
          <w:bCs/>
          <w:color w:val="000000" w:themeColor="text1"/>
          <w:sz w:val="24"/>
          <w:szCs w:val="24"/>
          <w:bdr w:val="none" w:sz="0" w:space="0" w:color="auto" w:frame="1"/>
          <w:lang w:val="hy-AM"/>
        </w:rPr>
        <w:t>— Գողանալը մեղք է,— ասաց Լայոնելը</w:t>
      </w:r>
    </w:p>
    <w:p w:rsidR="00B1130F" w:rsidRDefault="00D45FB1" w:rsidP="00B1130F">
      <w:pPr>
        <w:shd w:val="clear" w:color="auto" w:fill="FFFFFF"/>
        <w:spacing w:after="0" w:line="240" w:lineRule="auto"/>
        <w:textAlignment w:val="baseline"/>
        <w:rPr>
          <w:rFonts w:ascii="GHEA Mariam" w:eastAsia="Times New Roman" w:hAnsi="GHEA Mariam" w:cs="Arial"/>
          <w:bCs/>
          <w:color w:val="000000" w:themeColor="text1"/>
          <w:sz w:val="24"/>
          <w:szCs w:val="24"/>
          <w:bdr w:val="none" w:sz="0" w:space="0" w:color="auto" w:frame="1"/>
          <w:lang w:val="hy-AM"/>
        </w:rPr>
      </w:pPr>
      <w:r w:rsidRPr="00D45FB1">
        <w:rPr>
          <w:rFonts w:ascii="GHEA Mariam" w:eastAsia="Times New Roman" w:hAnsi="GHEA Mariam" w:cs="Arial"/>
          <w:bCs/>
          <w:color w:val="000000" w:themeColor="text1"/>
          <w:sz w:val="24"/>
          <w:szCs w:val="24"/>
          <w:bdr w:val="none" w:sz="0" w:space="0" w:color="auto" w:frame="1"/>
          <w:lang w:val="hy-AM"/>
        </w:rPr>
        <w:t xml:space="preserve">— Ճիշտ է, բայց դա չի վերաբերում ծիրաններին,— հանդիսավոր ասաց Օգին,— իսկ դու, Յուլիսիս,— ասաց նա,— գնա տուն։ Սա փոքր տղաների գործը չէ։ Վտանգավոր է </w:t>
      </w:r>
    </w:p>
    <w:p w:rsidR="006C0844" w:rsidRPr="006C0844" w:rsidRDefault="006C0844" w:rsidP="006C0844">
      <w:pPr>
        <w:shd w:val="clear" w:color="auto" w:fill="FFFFFF"/>
        <w:spacing w:after="0" w:line="240" w:lineRule="auto"/>
        <w:textAlignment w:val="baseline"/>
        <w:rPr>
          <w:rFonts w:ascii="GHEA Mariam" w:eastAsia="Times New Roman" w:hAnsi="GHEA Mariam" w:cs="Arial"/>
          <w:color w:val="000000" w:themeColor="text1"/>
          <w:sz w:val="24"/>
          <w:szCs w:val="24"/>
          <w:lang w:val="hy-AM"/>
        </w:rPr>
      </w:pPr>
      <w:r w:rsidRPr="00B1130F">
        <w:rPr>
          <w:rFonts w:ascii="GHEA Mariam" w:eastAsia="Times New Roman" w:hAnsi="GHEA Mariam" w:cs="Arial"/>
          <w:color w:val="000000" w:themeColor="text1"/>
          <w:sz w:val="24"/>
          <w:szCs w:val="24"/>
          <w:lang w:val="hy-AM"/>
        </w:rPr>
        <w:t>—</w:t>
      </w:r>
      <w:r w:rsidRPr="00B1130F">
        <w:rPr>
          <w:rFonts w:ascii="Calibri" w:eastAsia="Times New Roman" w:hAnsi="Calibri" w:cs="Calibri"/>
          <w:color w:val="000000" w:themeColor="text1"/>
          <w:sz w:val="24"/>
          <w:szCs w:val="24"/>
          <w:lang w:val="hy-AM"/>
        </w:rPr>
        <w:t> </w:t>
      </w:r>
      <w:r w:rsidRPr="00B1130F">
        <w:rPr>
          <w:rFonts w:ascii="GHEA Mariam" w:eastAsia="Times New Roman" w:hAnsi="GHEA Mariam" w:cs="Arial"/>
          <w:bCs/>
          <w:color w:val="000000" w:themeColor="text1"/>
          <w:sz w:val="24"/>
          <w:szCs w:val="24"/>
          <w:bdr w:val="none" w:sz="0" w:space="0" w:color="auto" w:frame="1"/>
          <w:lang w:val="hy-AM"/>
        </w:rPr>
        <w:t>Ծիրան գողանալը այն գողությունը չէ, որ գրված է Ավետարանում,— ասաց Օգին։</w:t>
      </w:r>
      <w:r w:rsidRPr="00F13101">
        <w:rPr>
          <w:rFonts w:ascii="GHEA Mariam" w:eastAsia="Times New Roman" w:hAnsi="GHEA Mariam" w:cs="Arial"/>
          <w:bCs/>
          <w:color w:val="000000" w:themeColor="text1"/>
          <w:sz w:val="24"/>
          <w:szCs w:val="24"/>
          <w:bdr w:val="none" w:sz="0" w:space="0" w:color="auto" w:frame="1"/>
          <w:lang w:val="hy-AM"/>
        </w:rPr>
        <w:t>— Դա ուրիշ բան է</w:t>
      </w:r>
      <w:r w:rsidRPr="00B1130F">
        <w:rPr>
          <w:rFonts w:ascii="GHEA Mariam" w:eastAsia="Times New Roman" w:hAnsi="GHEA Mariam" w:cs="Arial"/>
          <w:bCs/>
          <w:color w:val="000000" w:themeColor="text1"/>
          <w:sz w:val="24"/>
          <w:szCs w:val="24"/>
          <w:bdr w:val="none" w:sz="0" w:space="0" w:color="auto" w:frame="1"/>
          <w:lang w:val="hy-AM"/>
        </w:rPr>
        <w:t xml:space="preserve"> -</w:t>
      </w:r>
      <w:r>
        <w:rPr>
          <w:rFonts w:ascii="GHEA Mariam" w:eastAsia="Times New Roman" w:hAnsi="GHEA Mariam" w:cs="Arial"/>
          <w:b/>
          <w:bCs/>
          <w:color w:val="000000" w:themeColor="text1"/>
          <w:sz w:val="24"/>
          <w:szCs w:val="24"/>
          <w:bdr w:val="none" w:sz="0" w:space="0" w:color="auto" w:frame="1"/>
          <w:lang w:val="hy-AM"/>
        </w:rPr>
        <w:t xml:space="preserve"> </w:t>
      </w:r>
    </w:p>
    <w:p w:rsidR="006C0844" w:rsidRDefault="006C0844" w:rsidP="00D45FB1">
      <w:pPr>
        <w:shd w:val="clear" w:color="auto" w:fill="FFFFFF"/>
        <w:spacing w:after="0" w:line="240" w:lineRule="auto"/>
        <w:textAlignment w:val="baseline"/>
        <w:rPr>
          <w:rFonts w:ascii="GHEA Mariam" w:eastAsia="Times New Roman" w:hAnsi="GHEA Mariam" w:cs="Arial"/>
          <w:bCs/>
          <w:color w:val="000000" w:themeColor="text1"/>
          <w:sz w:val="24"/>
          <w:szCs w:val="24"/>
          <w:bdr w:val="none" w:sz="0" w:space="0" w:color="auto" w:frame="1"/>
          <w:lang w:val="hy-AM"/>
        </w:rPr>
      </w:pPr>
    </w:p>
    <w:p w:rsidR="00D45FB1" w:rsidRDefault="00D45FB1" w:rsidP="00D45FB1">
      <w:pPr>
        <w:shd w:val="clear" w:color="auto" w:fill="FFFFFF"/>
        <w:spacing w:after="0" w:line="240" w:lineRule="auto"/>
        <w:textAlignment w:val="baseline"/>
        <w:rPr>
          <w:rFonts w:ascii="GHEA Mariam" w:eastAsia="Times New Roman" w:hAnsi="GHEA Mariam" w:cs="Arial"/>
          <w:bCs/>
          <w:color w:val="000000" w:themeColor="text1"/>
          <w:sz w:val="24"/>
          <w:szCs w:val="24"/>
          <w:bdr w:val="none" w:sz="0" w:space="0" w:color="auto" w:frame="1"/>
          <w:lang w:val="hy-AM"/>
        </w:rPr>
      </w:pPr>
      <w:r w:rsidRPr="00D45FB1">
        <w:rPr>
          <w:rFonts w:ascii="GHEA Mariam" w:eastAsia="Times New Roman" w:hAnsi="GHEA Mariam" w:cs="Arial"/>
          <w:bCs/>
          <w:color w:val="000000" w:themeColor="text1"/>
          <w:sz w:val="24"/>
          <w:szCs w:val="24"/>
          <w:highlight w:val="lightGray"/>
          <w:bdr w:val="none" w:sz="0" w:space="0" w:color="auto" w:frame="1"/>
          <w:lang w:val="hy-AM"/>
        </w:rPr>
        <w:t xml:space="preserve">եթե </w:t>
      </w:r>
      <w:r w:rsidR="006C0844">
        <w:rPr>
          <w:rFonts w:ascii="GHEA Mariam" w:eastAsia="Times New Roman" w:hAnsi="GHEA Mariam" w:cs="Arial"/>
          <w:bCs/>
          <w:color w:val="000000" w:themeColor="text1"/>
          <w:sz w:val="24"/>
          <w:szCs w:val="24"/>
          <w:highlight w:val="lightGray"/>
          <w:bdr w:val="none" w:sz="0" w:space="0" w:color="auto" w:frame="1"/>
          <w:lang w:val="hy-AM"/>
        </w:rPr>
        <w:t>մարդն ուզում է իքն իրեն արդարացնել</w:t>
      </w:r>
      <w:r w:rsidRPr="00D45FB1">
        <w:rPr>
          <w:rFonts w:ascii="GHEA Mariam" w:eastAsia="Times New Roman" w:hAnsi="GHEA Mariam" w:cs="Arial"/>
          <w:bCs/>
          <w:color w:val="000000" w:themeColor="text1"/>
          <w:sz w:val="24"/>
          <w:szCs w:val="24"/>
          <w:highlight w:val="lightGray"/>
          <w:bdr w:val="none" w:sz="0" w:space="0" w:color="auto" w:frame="1"/>
          <w:lang w:val="hy-AM"/>
        </w:rPr>
        <w:t xml:space="preserve"> </w:t>
      </w:r>
      <w:r w:rsidR="006C0844">
        <w:rPr>
          <w:rFonts w:ascii="GHEA Mariam" w:eastAsia="Times New Roman" w:hAnsi="GHEA Mariam" w:cs="Arial"/>
          <w:bCs/>
          <w:color w:val="000000" w:themeColor="text1"/>
          <w:sz w:val="24"/>
          <w:szCs w:val="24"/>
          <w:highlight w:val="lightGray"/>
          <w:bdr w:val="none" w:sz="0" w:space="0" w:color="auto" w:frame="1"/>
          <w:lang w:val="hy-AM"/>
        </w:rPr>
        <w:t>ամեն պարագայում կարող է իրեն արդարացնե</w:t>
      </w:r>
      <w:r w:rsidR="006C0844">
        <w:rPr>
          <w:rFonts w:ascii="GHEA Mariam" w:eastAsia="Times New Roman" w:hAnsi="GHEA Mariam" w:cs="Arial"/>
          <w:bCs/>
          <w:color w:val="000000" w:themeColor="text1"/>
          <w:sz w:val="24"/>
          <w:szCs w:val="24"/>
          <w:bdr w:val="none" w:sz="0" w:space="0" w:color="auto" w:frame="1"/>
          <w:lang w:val="hy-AM"/>
        </w:rPr>
        <w:t>լ</w:t>
      </w:r>
      <w:r>
        <w:rPr>
          <w:rFonts w:ascii="GHEA Mariam" w:eastAsia="Times New Roman" w:hAnsi="GHEA Mariam" w:cs="Arial"/>
          <w:bCs/>
          <w:color w:val="000000" w:themeColor="text1"/>
          <w:sz w:val="24"/>
          <w:szCs w:val="24"/>
          <w:bdr w:val="none" w:sz="0" w:space="0" w:color="auto" w:frame="1"/>
          <w:lang w:val="hy-AM"/>
        </w:rPr>
        <w:t xml:space="preserve"> </w:t>
      </w:r>
    </w:p>
    <w:p w:rsidR="006C0844" w:rsidRDefault="00D45FB1" w:rsidP="00D45FB1">
      <w:pPr>
        <w:shd w:val="clear" w:color="auto" w:fill="FFFFFF"/>
        <w:spacing w:after="0" w:line="240" w:lineRule="auto"/>
        <w:textAlignment w:val="baseline"/>
        <w:rPr>
          <w:rFonts w:ascii="GHEA Mariam" w:eastAsia="Times New Roman" w:hAnsi="GHEA Mariam" w:cs="Arial"/>
          <w:bCs/>
          <w:color w:val="000000" w:themeColor="text1"/>
          <w:sz w:val="24"/>
          <w:szCs w:val="24"/>
          <w:highlight w:val="lightGray"/>
          <w:bdr w:val="none" w:sz="0" w:space="0" w:color="auto" w:frame="1"/>
          <w:lang w:val="hy-AM"/>
        </w:rPr>
      </w:pPr>
      <w:r w:rsidRPr="00D45FB1">
        <w:rPr>
          <w:rFonts w:ascii="GHEA Mariam" w:eastAsia="Times New Roman" w:hAnsi="GHEA Mariam" w:cs="GHEA Mariam"/>
          <w:bCs/>
          <w:color w:val="000000" w:themeColor="text1"/>
          <w:sz w:val="24"/>
          <w:szCs w:val="24"/>
          <w:bdr w:val="none" w:sz="0" w:space="0" w:color="auto" w:frame="1"/>
          <w:lang w:val="hy-AM"/>
        </w:rPr>
        <w:t>Փոխանակ</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փողոցներով</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ու</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մայթերով</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գնալու</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նրանք</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անցնում</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էին</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դատարկ</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բակերով</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մագլցում</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էին</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ցանկապատերի</w:t>
      </w:r>
      <w:r w:rsidRPr="00D45FB1">
        <w:rPr>
          <w:rFonts w:ascii="GHEA Mariam" w:eastAsia="Times New Roman" w:hAnsi="GHEA Mariam" w:cs="Arial"/>
          <w:bCs/>
          <w:color w:val="000000" w:themeColor="text1"/>
          <w:sz w:val="24"/>
          <w:szCs w:val="24"/>
          <w:bdr w:val="none" w:sz="0" w:space="0" w:color="auto" w:frame="1"/>
          <w:lang w:val="hy-AM"/>
        </w:rPr>
        <w:t xml:space="preserve"> </w:t>
      </w:r>
      <w:r w:rsidRPr="00D45FB1">
        <w:rPr>
          <w:rFonts w:ascii="GHEA Mariam" w:eastAsia="Times New Roman" w:hAnsi="GHEA Mariam" w:cs="GHEA Mariam"/>
          <w:bCs/>
          <w:color w:val="000000" w:themeColor="text1"/>
          <w:sz w:val="24"/>
          <w:szCs w:val="24"/>
          <w:bdr w:val="none" w:sz="0" w:space="0" w:color="auto" w:frame="1"/>
          <w:lang w:val="hy-AM"/>
        </w:rPr>
        <w:t>վրայով։</w:t>
      </w:r>
      <w:r w:rsidRPr="00D45FB1">
        <w:rPr>
          <w:rFonts w:ascii="GHEA Mariam" w:eastAsia="Times New Roman" w:hAnsi="GHEA Mariam" w:cs="Arial"/>
          <w:bCs/>
          <w:color w:val="000000" w:themeColor="text1"/>
          <w:sz w:val="24"/>
          <w:szCs w:val="24"/>
          <w:bdr w:val="none" w:sz="0" w:space="0" w:color="auto" w:frame="1"/>
          <w:lang w:val="hy-AM"/>
        </w:rPr>
        <w:t xml:space="preserve"> </w:t>
      </w:r>
      <w:r w:rsidRPr="006C0844">
        <w:rPr>
          <w:rFonts w:ascii="GHEA Mariam" w:eastAsia="Times New Roman" w:hAnsi="GHEA Mariam" w:cs="GHEA Mariam"/>
          <w:bCs/>
          <w:color w:val="000000" w:themeColor="text1"/>
          <w:sz w:val="24"/>
          <w:szCs w:val="24"/>
          <w:bdr w:val="none" w:sz="0" w:space="0" w:color="auto" w:frame="1"/>
          <w:lang w:val="hy-AM"/>
        </w:rPr>
        <w:t>Նրանք</w:t>
      </w:r>
      <w:r w:rsidRPr="006C0844">
        <w:rPr>
          <w:rFonts w:ascii="GHEA Mariam" w:eastAsia="Times New Roman" w:hAnsi="GHEA Mariam" w:cs="Arial"/>
          <w:bCs/>
          <w:color w:val="000000" w:themeColor="text1"/>
          <w:sz w:val="24"/>
          <w:szCs w:val="24"/>
          <w:bdr w:val="none" w:sz="0" w:space="0" w:color="auto" w:frame="1"/>
          <w:lang w:val="hy-AM"/>
        </w:rPr>
        <w:t xml:space="preserve"> </w:t>
      </w:r>
      <w:r w:rsidRPr="006C0844">
        <w:rPr>
          <w:rFonts w:ascii="GHEA Mariam" w:eastAsia="Times New Roman" w:hAnsi="GHEA Mariam" w:cs="GHEA Mariam"/>
          <w:bCs/>
          <w:color w:val="000000" w:themeColor="text1"/>
          <w:sz w:val="24"/>
          <w:szCs w:val="24"/>
          <w:bdr w:val="none" w:sz="0" w:space="0" w:color="auto" w:frame="1"/>
          <w:lang w:val="hy-AM"/>
        </w:rPr>
        <w:t>ուզում</w:t>
      </w:r>
      <w:r w:rsidRPr="006C0844">
        <w:rPr>
          <w:rFonts w:ascii="GHEA Mariam" w:eastAsia="Times New Roman" w:hAnsi="GHEA Mariam" w:cs="Arial"/>
          <w:bCs/>
          <w:color w:val="000000" w:themeColor="text1"/>
          <w:sz w:val="24"/>
          <w:szCs w:val="24"/>
          <w:bdr w:val="none" w:sz="0" w:space="0" w:color="auto" w:frame="1"/>
          <w:lang w:val="hy-AM"/>
        </w:rPr>
        <w:t xml:space="preserve"> </w:t>
      </w:r>
      <w:r w:rsidRPr="006C0844">
        <w:rPr>
          <w:rFonts w:ascii="GHEA Mariam" w:eastAsia="Times New Roman" w:hAnsi="GHEA Mariam" w:cs="GHEA Mariam"/>
          <w:bCs/>
          <w:color w:val="000000" w:themeColor="text1"/>
          <w:sz w:val="24"/>
          <w:szCs w:val="24"/>
          <w:bdr w:val="none" w:sz="0" w:space="0" w:color="auto" w:frame="1"/>
          <w:lang w:val="hy-AM"/>
        </w:rPr>
        <w:t>էին</w:t>
      </w:r>
      <w:r w:rsidRPr="006C0844">
        <w:rPr>
          <w:rFonts w:ascii="GHEA Mariam" w:eastAsia="Times New Roman" w:hAnsi="GHEA Mariam" w:cs="Arial"/>
          <w:bCs/>
          <w:color w:val="000000" w:themeColor="text1"/>
          <w:sz w:val="24"/>
          <w:szCs w:val="24"/>
          <w:bdr w:val="none" w:sz="0" w:space="0" w:color="auto" w:frame="1"/>
          <w:lang w:val="hy-AM"/>
        </w:rPr>
        <w:t xml:space="preserve"> </w:t>
      </w:r>
      <w:r w:rsidRPr="006C0844">
        <w:rPr>
          <w:rFonts w:ascii="GHEA Mariam" w:eastAsia="Times New Roman" w:hAnsi="GHEA Mariam" w:cs="GHEA Mariam"/>
          <w:bCs/>
          <w:color w:val="000000" w:themeColor="text1"/>
          <w:sz w:val="24"/>
          <w:szCs w:val="24"/>
          <w:bdr w:val="none" w:sz="0" w:space="0" w:color="auto" w:frame="1"/>
          <w:lang w:val="hy-AM"/>
        </w:rPr>
        <w:t>այդտեղ</w:t>
      </w:r>
      <w:r w:rsidRPr="006C0844">
        <w:rPr>
          <w:rFonts w:ascii="GHEA Mariam" w:eastAsia="Times New Roman" w:hAnsi="GHEA Mariam" w:cs="Arial"/>
          <w:bCs/>
          <w:color w:val="000000" w:themeColor="text1"/>
          <w:sz w:val="24"/>
          <w:szCs w:val="24"/>
          <w:bdr w:val="none" w:sz="0" w:space="0" w:color="auto" w:frame="1"/>
          <w:lang w:val="hy-AM"/>
        </w:rPr>
        <w:t xml:space="preserve"> </w:t>
      </w:r>
      <w:r w:rsidRPr="006C0844">
        <w:rPr>
          <w:rFonts w:ascii="GHEA Mariam" w:eastAsia="Times New Roman" w:hAnsi="GHEA Mariam" w:cs="GHEA Mariam"/>
          <w:bCs/>
          <w:color w:val="000000" w:themeColor="text1"/>
          <w:sz w:val="24"/>
          <w:szCs w:val="24"/>
          <w:bdr w:val="none" w:sz="0" w:space="0" w:color="auto" w:frame="1"/>
          <w:lang w:val="hy-AM"/>
        </w:rPr>
        <w:t>հասնել</w:t>
      </w:r>
      <w:r w:rsidRPr="006C0844">
        <w:rPr>
          <w:rFonts w:ascii="GHEA Mariam" w:eastAsia="Times New Roman" w:hAnsi="GHEA Mariam" w:cs="Arial"/>
          <w:bCs/>
          <w:color w:val="000000" w:themeColor="text1"/>
          <w:sz w:val="24"/>
          <w:szCs w:val="24"/>
          <w:bdr w:val="none" w:sz="0" w:space="0" w:color="auto" w:frame="1"/>
          <w:lang w:val="hy-AM"/>
        </w:rPr>
        <w:t xml:space="preserve"> դժվարին, արկածախնդրական ճանապարհով</w:t>
      </w:r>
      <w:r w:rsidR="006C0844">
        <w:rPr>
          <w:rFonts w:ascii="GHEA Mariam" w:eastAsia="Times New Roman" w:hAnsi="GHEA Mariam" w:cs="Arial"/>
          <w:bCs/>
          <w:color w:val="000000" w:themeColor="text1"/>
          <w:sz w:val="24"/>
          <w:szCs w:val="24"/>
          <w:bdr w:val="none" w:sz="0" w:space="0" w:color="auto" w:frame="1"/>
          <w:lang w:val="hy-AM"/>
        </w:rPr>
        <w:t xml:space="preserve"> – </w:t>
      </w:r>
      <w:r w:rsidR="00AF5F58">
        <w:rPr>
          <w:rFonts w:ascii="GHEA Mariam" w:eastAsia="Times New Roman" w:hAnsi="GHEA Mariam" w:cs="Arial"/>
          <w:bCs/>
          <w:color w:val="000000" w:themeColor="text1"/>
          <w:sz w:val="24"/>
          <w:szCs w:val="24"/>
          <w:highlight w:val="lightGray"/>
          <w:bdr w:val="none" w:sz="0" w:space="0" w:color="auto" w:frame="1"/>
          <w:lang w:val="hy-AM"/>
        </w:rPr>
        <w:t>մարդը միշտ փնտ</w:t>
      </w:r>
      <w:r w:rsidR="006C0844" w:rsidRPr="006C0844">
        <w:rPr>
          <w:rFonts w:ascii="GHEA Mariam" w:eastAsia="Times New Roman" w:hAnsi="GHEA Mariam" w:cs="Arial"/>
          <w:bCs/>
          <w:color w:val="000000" w:themeColor="text1"/>
          <w:sz w:val="24"/>
          <w:szCs w:val="24"/>
          <w:highlight w:val="lightGray"/>
          <w:bdr w:val="none" w:sz="0" w:space="0" w:color="auto" w:frame="1"/>
          <w:lang w:val="hy-AM"/>
        </w:rPr>
        <w:t xml:space="preserve">րում է </w:t>
      </w:r>
    </w:p>
    <w:p w:rsidR="00D45FB1" w:rsidRDefault="006C0844" w:rsidP="00D45FB1">
      <w:pPr>
        <w:shd w:val="clear" w:color="auto" w:fill="FFFFFF"/>
        <w:spacing w:after="0" w:line="240" w:lineRule="auto"/>
        <w:textAlignment w:val="baseline"/>
        <w:rPr>
          <w:rFonts w:ascii="GHEA Mariam" w:eastAsia="Times New Roman" w:hAnsi="GHEA Mariam" w:cs="Arial"/>
          <w:bCs/>
          <w:color w:val="000000" w:themeColor="text1"/>
          <w:sz w:val="24"/>
          <w:szCs w:val="24"/>
          <w:bdr w:val="none" w:sz="0" w:space="0" w:color="auto" w:frame="1"/>
          <w:lang w:val="hy-AM"/>
        </w:rPr>
      </w:pPr>
      <w:r w:rsidRPr="006C0844">
        <w:rPr>
          <w:rFonts w:ascii="GHEA Mariam" w:eastAsia="Times New Roman" w:hAnsi="GHEA Mariam" w:cs="Arial"/>
          <w:bCs/>
          <w:color w:val="000000" w:themeColor="text1"/>
          <w:sz w:val="24"/>
          <w:szCs w:val="24"/>
          <w:highlight w:val="lightGray"/>
          <w:bdr w:val="none" w:sz="0" w:space="0" w:color="auto" w:frame="1"/>
          <w:lang w:val="hy-AM"/>
        </w:rPr>
        <w:t>դժվարութույններ։</w:t>
      </w:r>
    </w:p>
    <w:p w:rsidR="006C0844" w:rsidRDefault="006C0844" w:rsidP="00D45FB1">
      <w:pPr>
        <w:shd w:val="clear" w:color="auto" w:fill="FFFFFF"/>
        <w:spacing w:after="0" w:line="240" w:lineRule="auto"/>
        <w:textAlignment w:val="baseline"/>
        <w:rPr>
          <w:rFonts w:ascii="GHEA Mariam" w:eastAsia="Times New Roman" w:hAnsi="GHEA Mariam" w:cs="Arial"/>
          <w:bCs/>
          <w:color w:val="000000" w:themeColor="text1"/>
          <w:sz w:val="24"/>
          <w:szCs w:val="24"/>
          <w:bdr w:val="none" w:sz="0" w:space="0" w:color="auto" w:frame="1"/>
          <w:lang w:val="hy-AM"/>
        </w:rPr>
      </w:pPr>
      <w:r w:rsidRPr="006C0844">
        <w:rPr>
          <w:rFonts w:ascii="GHEA Mariam" w:eastAsia="Times New Roman" w:hAnsi="GHEA Mariam" w:cs="Arial"/>
          <w:bCs/>
          <w:color w:val="000000" w:themeColor="text1"/>
          <w:sz w:val="24"/>
          <w:szCs w:val="24"/>
          <w:bdr w:val="none" w:sz="0" w:space="0" w:color="auto" w:frame="1"/>
          <w:lang w:val="hy-AM"/>
        </w:rPr>
        <w:t>Եթե նույնիսկ ծիրանները խակ լինեին, գործի էությունը չէր փոխվում, նշանակություն չուներ՝ իրենք հասած ծիրանի գողության էին եկել, թե՝ խակ</w:t>
      </w:r>
      <w:r>
        <w:rPr>
          <w:rFonts w:ascii="GHEA Mariam" w:eastAsia="Times New Roman" w:hAnsi="GHEA Mariam" w:cs="Arial"/>
          <w:bCs/>
          <w:color w:val="000000" w:themeColor="text1"/>
          <w:sz w:val="24"/>
          <w:szCs w:val="24"/>
          <w:bdr w:val="none" w:sz="0" w:space="0" w:color="auto" w:frame="1"/>
          <w:lang w:val="hy-AM"/>
        </w:rPr>
        <w:t xml:space="preserve"> – </w:t>
      </w:r>
      <w:r w:rsidRPr="006C0844">
        <w:rPr>
          <w:rFonts w:ascii="GHEA Mariam" w:eastAsia="Times New Roman" w:hAnsi="GHEA Mariam" w:cs="Arial"/>
          <w:bCs/>
          <w:color w:val="000000" w:themeColor="text1"/>
          <w:sz w:val="24"/>
          <w:szCs w:val="24"/>
          <w:highlight w:val="lightGray"/>
          <w:bdr w:val="none" w:sz="0" w:space="0" w:color="auto" w:frame="1"/>
          <w:lang w:val="hy-AM"/>
        </w:rPr>
        <w:t>վատ արարքը մննում է վատը անկախ կողքի հանգամանքներից։</w:t>
      </w:r>
    </w:p>
    <w:p w:rsidR="00B1130F" w:rsidRPr="00DB4C3B" w:rsidRDefault="00B1130F" w:rsidP="00B1130F">
      <w:pPr>
        <w:shd w:val="clear" w:color="auto" w:fill="FFFFFF"/>
        <w:spacing w:after="0" w:line="240" w:lineRule="auto"/>
        <w:textAlignment w:val="baseline"/>
        <w:rPr>
          <w:rFonts w:ascii="GHEA Mariam" w:eastAsia="Times New Roman" w:hAnsi="GHEA Mariam" w:cs="Arial"/>
          <w:color w:val="000000" w:themeColor="text1"/>
          <w:sz w:val="24"/>
          <w:szCs w:val="24"/>
          <w:lang w:val="hy-AM"/>
        </w:rPr>
      </w:pPr>
      <w:r w:rsidRPr="00B1130F">
        <w:rPr>
          <w:rFonts w:ascii="Calibri" w:eastAsia="Times New Roman" w:hAnsi="Calibri" w:cs="Calibri"/>
          <w:color w:val="000000" w:themeColor="text1"/>
          <w:sz w:val="24"/>
          <w:szCs w:val="24"/>
          <w:lang w:val="hy-AM"/>
        </w:rPr>
        <w:t> </w:t>
      </w:r>
      <w:r w:rsidRPr="00B1130F">
        <w:rPr>
          <w:rFonts w:ascii="GHEA Mariam" w:eastAsia="Times New Roman" w:hAnsi="GHEA Mariam" w:cs="Arial"/>
          <w:bCs/>
          <w:color w:val="000000" w:themeColor="text1"/>
          <w:sz w:val="24"/>
          <w:szCs w:val="24"/>
          <w:bdr w:val="none" w:sz="0" w:space="0" w:color="auto" w:frame="1"/>
          <w:lang w:val="hy-AM"/>
        </w:rPr>
        <w:t xml:space="preserve">Երբ տղաները անհայտացել էին, ու ամեն ինչ նորից խաղաղվել էր, ծերունին ժպտաց, նայեց ծառին։ </w:t>
      </w:r>
      <w:r w:rsidRPr="00B1130F">
        <w:rPr>
          <w:rFonts w:ascii="GHEA Mariam" w:eastAsia="Times New Roman" w:hAnsi="GHEA Mariam" w:cs="Arial"/>
          <w:bCs/>
          <w:color w:val="000000" w:themeColor="text1"/>
          <w:sz w:val="24"/>
          <w:szCs w:val="24"/>
          <w:bdr w:val="none" w:sz="0" w:space="0" w:color="auto" w:frame="1"/>
        </w:rPr>
        <w:t>Հետո շրջվեց ու տուն մտավ</w:t>
      </w:r>
      <w:r w:rsidRPr="00B1130F">
        <w:rPr>
          <w:rFonts w:ascii="GHEA Mariam" w:eastAsia="Times New Roman" w:hAnsi="GHEA Mariam" w:cs="Arial"/>
          <w:bCs/>
          <w:color w:val="000000" w:themeColor="text1"/>
          <w:sz w:val="24"/>
          <w:szCs w:val="24"/>
          <w:bdr w:val="none" w:sz="0" w:space="0" w:color="auto" w:frame="1"/>
          <w:lang w:val="hy-AM"/>
        </w:rPr>
        <w:t xml:space="preserve"> </w:t>
      </w:r>
      <w:r w:rsidR="00520312">
        <w:rPr>
          <w:rFonts w:ascii="GHEA Mariam" w:eastAsia="Times New Roman" w:hAnsi="GHEA Mariam" w:cs="Arial"/>
          <w:bCs/>
          <w:color w:val="000000" w:themeColor="text1"/>
          <w:sz w:val="24"/>
          <w:szCs w:val="24"/>
          <w:bdr w:val="none" w:sz="0" w:space="0" w:color="auto" w:frame="1"/>
          <w:lang w:val="hy-AM"/>
        </w:rPr>
        <w:t>–</w:t>
      </w:r>
      <w:r>
        <w:rPr>
          <w:rFonts w:ascii="GHEA Mariam" w:eastAsia="Times New Roman" w:hAnsi="GHEA Mariam" w:cs="Arial"/>
          <w:bCs/>
          <w:color w:val="000000" w:themeColor="text1"/>
          <w:sz w:val="24"/>
          <w:szCs w:val="24"/>
          <w:bdr w:val="none" w:sz="0" w:space="0" w:color="auto" w:frame="1"/>
          <w:lang w:val="hy-AM"/>
        </w:rPr>
        <w:t xml:space="preserve"> </w:t>
      </w:r>
      <w:r w:rsidR="00DB4C3B" w:rsidRPr="00DB4C3B">
        <w:rPr>
          <w:rFonts w:ascii="GHEA Mariam" w:eastAsia="Times New Roman" w:hAnsi="GHEA Mariam" w:cs="Arial"/>
          <w:bCs/>
          <w:color w:val="000000" w:themeColor="text1"/>
          <w:sz w:val="24"/>
          <w:szCs w:val="24"/>
          <w:highlight w:val="lightGray"/>
          <w:bdr w:val="none" w:sz="0" w:space="0" w:color="auto" w:frame="1"/>
          <w:lang w:val="hy-AM"/>
        </w:rPr>
        <w:t>ամեն</w:t>
      </w:r>
      <w:r w:rsidR="00F13101">
        <w:rPr>
          <w:rFonts w:ascii="GHEA Mariam" w:eastAsia="Times New Roman" w:hAnsi="GHEA Mariam" w:cs="Arial"/>
          <w:bCs/>
          <w:color w:val="000000" w:themeColor="text1"/>
          <w:sz w:val="24"/>
          <w:szCs w:val="24"/>
          <w:highlight w:val="lightGray"/>
          <w:bdr w:val="none" w:sz="0" w:space="0" w:color="auto" w:frame="1"/>
        </w:rPr>
        <w:t xml:space="preserve"> </w:t>
      </w:r>
      <w:r w:rsidR="00DB4C3B" w:rsidRPr="00DB4C3B">
        <w:rPr>
          <w:rFonts w:ascii="GHEA Mariam" w:eastAsia="Times New Roman" w:hAnsi="GHEA Mariam" w:cs="Arial"/>
          <w:bCs/>
          <w:color w:val="000000" w:themeColor="text1"/>
          <w:sz w:val="24"/>
          <w:szCs w:val="24"/>
          <w:highlight w:val="lightGray"/>
          <w:bdr w:val="none" w:sz="0" w:space="0" w:color="auto" w:frame="1"/>
          <w:lang w:val="hy-AM"/>
        </w:rPr>
        <w:t>ի</w:t>
      </w:r>
      <w:r w:rsidR="00F13101">
        <w:rPr>
          <w:rFonts w:ascii="GHEA Mariam" w:eastAsia="Times New Roman" w:hAnsi="GHEA Mariam" w:cs="Arial"/>
          <w:bCs/>
          <w:color w:val="000000" w:themeColor="text1"/>
          <w:sz w:val="24"/>
          <w:szCs w:val="24"/>
          <w:highlight w:val="lightGray"/>
          <w:bdr w:val="none" w:sz="0" w:space="0" w:color="auto" w:frame="1"/>
          <w:lang w:val="hy-AM"/>
        </w:rPr>
        <w:t>ն</w:t>
      </w:r>
      <w:bookmarkStart w:id="0" w:name="_GoBack"/>
      <w:bookmarkEnd w:id="0"/>
      <w:r w:rsidR="00DB4C3B" w:rsidRPr="00DB4C3B">
        <w:rPr>
          <w:rFonts w:ascii="GHEA Mariam" w:eastAsia="Times New Roman" w:hAnsi="GHEA Mariam" w:cs="Arial"/>
          <w:bCs/>
          <w:color w:val="000000" w:themeColor="text1"/>
          <w:sz w:val="24"/>
          <w:szCs w:val="24"/>
          <w:highlight w:val="lightGray"/>
          <w:bdr w:val="none" w:sz="0" w:space="0" w:color="auto" w:frame="1"/>
          <w:lang w:val="hy-AM"/>
        </w:rPr>
        <w:t>չ կրկին խաղաղվեց</w:t>
      </w:r>
    </w:p>
    <w:p w:rsidR="00B1130F" w:rsidRPr="006C0844" w:rsidRDefault="00B1130F" w:rsidP="00D45FB1">
      <w:pPr>
        <w:shd w:val="clear" w:color="auto" w:fill="FFFFFF"/>
        <w:spacing w:after="0" w:line="240" w:lineRule="auto"/>
        <w:textAlignment w:val="baseline"/>
        <w:rPr>
          <w:rFonts w:ascii="GHEA Mariam" w:eastAsia="Times New Roman" w:hAnsi="GHEA Mariam" w:cs="Arial"/>
          <w:bCs/>
          <w:color w:val="000000" w:themeColor="text1"/>
          <w:sz w:val="24"/>
          <w:szCs w:val="24"/>
          <w:bdr w:val="none" w:sz="0" w:space="0" w:color="auto" w:frame="1"/>
          <w:lang w:val="hy-AM"/>
        </w:rPr>
      </w:pPr>
    </w:p>
    <w:p w:rsidR="006C0844" w:rsidRPr="006C0844" w:rsidRDefault="006C0844" w:rsidP="00D45FB1">
      <w:pPr>
        <w:shd w:val="clear" w:color="auto" w:fill="FFFFFF"/>
        <w:spacing w:after="0" w:line="240" w:lineRule="auto"/>
        <w:textAlignment w:val="baseline"/>
        <w:rPr>
          <w:rFonts w:ascii="GHEA Mariam" w:eastAsia="Times New Roman" w:hAnsi="GHEA Mariam" w:cs="Arial"/>
          <w:color w:val="000000" w:themeColor="text1"/>
          <w:sz w:val="24"/>
          <w:szCs w:val="24"/>
          <w:lang w:val="hy-AM"/>
        </w:rPr>
      </w:pPr>
    </w:p>
    <w:p w:rsidR="00477131" w:rsidRPr="008A2B4F" w:rsidRDefault="00477131" w:rsidP="008A2B4F">
      <w:pPr>
        <w:pStyle w:val="ListParagraph"/>
        <w:shd w:val="clear" w:color="auto" w:fill="FFFFFF"/>
        <w:spacing w:after="360" w:line="240" w:lineRule="auto"/>
        <w:textAlignment w:val="baseline"/>
        <w:rPr>
          <w:rFonts w:ascii="GHEA Mariam" w:eastAsia="Times New Roman" w:hAnsi="GHEA Mariam" w:cs="Arial"/>
          <w:color w:val="000000" w:themeColor="text1"/>
          <w:szCs w:val="24"/>
          <w:lang w:val="hy-AM"/>
        </w:rPr>
      </w:pPr>
    </w:p>
    <w:p w:rsidR="0015492B" w:rsidRPr="008F4B6E" w:rsidRDefault="0015492B" w:rsidP="008F4B6E">
      <w:pPr>
        <w:pStyle w:val="ListParagraph"/>
        <w:numPr>
          <w:ilvl w:val="0"/>
          <w:numId w:val="1"/>
        </w:numPr>
        <w:shd w:val="clear" w:color="auto" w:fill="FFFFFF"/>
        <w:spacing w:after="360" w:line="240" w:lineRule="auto"/>
        <w:textAlignment w:val="baseline"/>
        <w:rPr>
          <w:rFonts w:ascii="GHEA Mariam" w:eastAsia="Times New Roman" w:hAnsi="GHEA Mariam" w:cs="Arial"/>
          <w:color w:val="000000" w:themeColor="text1"/>
          <w:sz w:val="24"/>
          <w:szCs w:val="24"/>
          <w:lang w:val="hy-AM"/>
        </w:rPr>
      </w:pPr>
      <w:r w:rsidRPr="008F4B6E">
        <w:rPr>
          <w:rFonts w:ascii="GHEA Mariam" w:eastAsia="Times New Roman" w:hAnsi="GHEA Mariam" w:cs="Arial"/>
          <w:color w:val="000000" w:themeColor="text1"/>
          <w:sz w:val="24"/>
          <w:szCs w:val="24"/>
          <w:lang w:val="hy-AM"/>
        </w:rPr>
        <w:t>Վերնագրի՛ր պատմության հատվածները:</w:t>
      </w:r>
    </w:p>
    <w:p w:rsidR="008F4B6E" w:rsidRPr="00DB4C3B" w:rsidRDefault="008F4B6E" w:rsidP="008F4B6E">
      <w:pPr>
        <w:pStyle w:val="ListParagraph"/>
        <w:shd w:val="clear" w:color="auto" w:fill="FFFFFF"/>
        <w:spacing w:after="360" w:line="240" w:lineRule="auto"/>
        <w:textAlignment w:val="baseline"/>
        <w:rPr>
          <w:rFonts w:ascii="GHEA Mariam" w:eastAsia="Times New Roman" w:hAnsi="GHEA Mariam" w:cs="Arial"/>
          <w:color w:val="000000" w:themeColor="text1"/>
          <w:sz w:val="24"/>
          <w:szCs w:val="24"/>
          <w:highlight w:val="lightGray"/>
          <w:lang w:val="hy-AM"/>
        </w:rPr>
      </w:pPr>
      <w:r w:rsidRPr="00DB4C3B">
        <w:rPr>
          <w:rFonts w:ascii="GHEA Mariam" w:eastAsia="Times New Roman" w:hAnsi="GHEA Mariam" w:cs="Arial"/>
          <w:color w:val="000000" w:themeColor="text1"/>
          <w:sz w:val="24"/>
          <w:szCs w:val="24"/>
          <w:highlight w:val="lightGray"/>
          <w:lang w:val="hy-AM"/>
        </w:rPr>
        <w:t xml:space="preserve">Առաջին հատվածի անունը </w:t>
      </w:r>
      <w:r w:rsidR="00CA2179" w:rsidRPr="00DB4C3B">
        <w:rPr>
          <w:rFonts w:ascii="GHEA Mariam" w:eastAsia="Times New Roman" w:hAnsi="GHEA Mariam" w:cs="Arial"/>
          <w:color w:val="000000" w:themeColor="text1"/>
          <w:sz w:val="24"/>
          <w:szCs w:val="24"/>
          <w:highlight w:val="lightGray"/>
          <w:lang w:val="hy-AM"/>
        </w:rPr>
        <w:t xml:space="preserve">կվերնագրեմ </w:t>
      </w:r>
      <w:r w:rsidRPr="00DB4C3B">
        <w:rPr>
          <w:rFonts w:ascii="GHEA Mariam" w:eastAsia="Times New Roman" w:hAnsi="GHEA Mariam" w:cs="Arial"/>
          <w:color w:val="000000" w:themeColor="text1"/>
          <w:sz w:val="24"/>
          <w:szCs w:val="24"/>
          <w:highlight w:val="lightGray"/>
          <w:lang w:val="hy-AM"/>
        </w:rPr>
        <w:t>Յուլիսիսը ու կովը։</w:t>
      </w:r>
    </w:p>
    <w:p w:rsidR="008F4B6E" w:rsidRPr="00DB4C3B" w:rsidRDefault="003120A2" w:rsidP="008F4B6E">
      <w:pPr>
        <w:pStyle w:val="ListParagraph"/>
        <w:shd w:val="clear" w:color="auto" w:fill="FFFFFF"/>
        <w:spacing w:after="360" w:line="240" w:lineRule="auto"/>
        <w:textAlignment w:val="baseline"/>
        <w:rPr>
          <w:rFonts w:ascii="GHEA Mariam" w:eastAsia="Times New Roman" w:hAnsi="GHEA Mariam" w:cs="Arial"/>
          <w:color w:val="000000" w:themeColor="text1"/>
          <w:sz w:val="24"/>
          <w:szCs w:val="24"/>
          <w:highlight w:val="lightGray"/>
          <w:lang w:val="hy-AM"/>
        </w:rPr>
      </w:pPr>
      <w:r w:rsidRPr="00DB4C3B">
        <w:rPr>
          <w:rFonts w:ascii="GHEA Mariam" w:eastAsia="Times New Roman" w:hAnsi="GHEA Mariam" w:cs="Arial"/>
          <w:color w:val="000000" w:themeColor="text1"/>
          <w:sz w:val="24"/>
          <w:szCs w:val="24"/>
          <w:highlight w:val="lightGray"/>
          <w:lang w:val="hy-AM"/>
        </w:rPr>
        <w:t>Եկրորդ հատվածի</w:t>
      </w:r>
      <w:r w:rsidR="008F4B6E" w:rsidRPr="00DB4C3B">
        <w:rPr>
          <w:rFonts w:ascii="GHEA Mariam" w:eastAsia="Times New Roman" w:hAnsi="GHEA Mariam" w:cs="Arial"/>
          <w:color w:val="000000" w:themeColor="text1"/>
          <w:sz w:val="24"/>
          <w:szCs w:val="24"/>
          <w:highlight w:val="lightGray"/>
          <w:lang w:val="hy-AM"/>
        </w:rPr>
        <w:t xml:space="preserve"> անունը կ</w:t>
      </w:r>
      <w:r w:rsidR="00CA2179" w:rsidRPr="00DB4C3B">
        <w:rPr>
          <w:rFonts w:ascii="GHEA Mariam" w:eastAsia="Times New Roman" w:hAnsi="GHEA Mariam" w:cs="Arial"/>
          <w:color w:val="000000" w:themeColor="text1"/>
          <w:sz w:val="24"/>
          <w:szCs w:val="24"/>
          <w:highlight w:val="lightGray"/>
          <w:lang w:val="hy-AM"/>
        </w:rPr>
        <w:t>վերնագրեմ</w:t>
      </w:r>
      <w:r w:rsidR="008F4B6E" w:rsidRPr="00DB4C3B">
        <w:rPr>
          <w:rFonts w:ascii="GHEA Mariam" w:eastAsia="Times New Roman" w:hAnsi="GHEA Mariam" w:cs="Arial"/>
          <w:color w:val="000000" w:themeColor="text1"/>
          <w:sz w:val="24"/>
          <w:szCs w:val="24"/>
          <w:highlight w:val="lightGray"/>
          <w:lang w:val="hy-AM"/>
        </w:rPr>
        <w:t xml:space="preserve"> </w:t>
      </w:r>
      <w:r w:rsidR="00CA2179" w:rsidRPr="00DB4C3B">
        <w:rPr>
          <w:rFonts w:ascii="GHEA Mariam" w:eastAsia="Times New Roman" w:hAnsi="GHEA Mariam" w:cs="Arial"/>
          <w:color w:val="000000" w:themeColor="text1"/>
          <w:sz w:val="24"/>
          <w:szCs w:val="24"/>
          <w:highlight w:val="lightGray"/>
          <w:lang w:val="hy-AM"/>
        </w:rPr>
        <w:t>Յ</w:t>
      </w:r>
      <w:r w:rsidR="008F4B6E" w:rsidRPr="00DB4C3B">
        <w:rPr>
          <w:rFonts w:ascii="GHEA Mariam" w:eastAsia="Times New Roman" w:hAnsi="GHEA Mariam" w:cs="Arial"/>
          <w:color w:val="000000" w:themeColor="text1"/>
          <w:sz w:val="24"/>
          <w:szCs w:val="24"/>
          <w:highlight w:val="lightGray"/>
          <w:lang w:val="hy-AM"/>
        </w:rPr>
        <w:t>ուլիսիսը և ամբար շինող հարևանը։</w:t>
      </w:r>
    </w:p>
    <w:p w:rsidR="008F4B6E" w:rsidRDefault="008F4B6E" w:rsidP="008F4B6E">
      <w:pPr>
        <w:pStyle w:val="ListParagraph"/>
        <w:shd w:val="clear" w:color="auto" w:fill="FFFFFF"/>
        <w:spacing w:after="360" w:line="240" w:lineRule="auto"/>
        <w:textAlignment w:val="baseline"/>
        <w:rPr>
          <w:rFonts w:ascii="GHEA Mariam" w:eastAsia="Times New Roman" w:hAnsi="GHEA Mariam" w:cs="Arial"/>
          <w:color w:val="000000" w:themeColor="text1"/>
          <w:sz w:val="24"/>
          <w:szCs w:val="24"/>
          <w:lang w:val="hy-AM"/>
        </w:rPr>
      </w:pPr>
      <w:r w:rsidRPr="00DB4C3B">
        <w:rPr>
          <w:rFonts w:ascii="GHEA Mariam" w:eastAsia="Times New Roman" w:hAnsi="GHEA Mariam" w:cs="Arial"/>
          <w:color w:val="000000" w:themeColor="text1"/>
          <w:sz w:val="24"/>
          <w:szCs w:val="24"/>
          <w:highlight w:val="lightGray"/>
          <w:lang w:val="hy-AM"/>
        </w:rPr>
        <w:t xml:space="preserve">Երորդ հատվածի անունը </w:t>
      </w:r>
      <w:r w:rsidR="003120A2" w:rsidRPr="00DB4C3B">
        <w:rPr>
          <w:rFonts w:ascii="GHEA Mariam" w:eastAsia="Times New Roman" w:hAnsi="GHEA Mariam" w:cs="Arial"/>
          <w:color w:val="000000" w:themeColor="text1"/>
          <w:sz w:val="24"/>
          <w:szCs w:val="24"/>
          <w:highlight w:val="lightGray"/>
          <w:lang w:val="hy-AM"/>
        </w:rPr>
        <w:t>վերնագրեմ</w:t>
      </w:r>
      <w:r w:rsidRPr="00DB4C3B">
        <w:rPr>
          <w:rFonts w:ascii="GHEA Mariam" w:eastAsia="Times New Roman" w:hAnsi="GHEA Mariam" w:cs="Arial"/>
          <w:color w:val="000000" w:themeColor="text1"/>
          <w:sz w:val="24"/>
          <w:szCs w:val="24"/>
          <w:highlight w:val="lightGray"/>
          <w:lang w:val="hy-AM"/>
        </w:rPr>
        <w:t xml:space="preserve">  </w:t>
      </w:r>
      <w:r w:rsidR="00CC1528" w:rsidRPr="00DB4C3B">
        <w:rPr>
          <w:rFonts w:ascii="GHEA Mariam" w:eastAsia="Times New Roman" w:hAnsi="GHEA Mariam" w:cs="Arial"/>
          <w:color w:val="000000" w:themeColor="text1"/>
          <w:sz w:val="24"/>
          <w:szCs w:val="24"/>
          <w:highlight w:val="lightGray"/>
          <w:lang w:val="hy-AM"/>
        </w:rPr>
        <w:t>միստ</w:t>
      </w:r>
      <w:r w:rsidR="00921EDF" w:rsidRPr="00DB4C3B">
        <w:rPr>
          <w:rFonts w:ascii="GHEA Mariam" w:eastAsia="Times New Roman" w:hAnsi="GHEA Mariam" w:cs="Arial"/>
          <w:color w:val="000000" w:themeColor="text1"/>
          <w:sz w:val="24"/>
          <w:szCs w:val="24"/>
          <w:highlight w:val="lightGray"/>
          <w:lang w:val="hy-AM"/>
        </w:rPr>
        <w:t>ր</w:t>
      </w:r>
      <w:r w:rsidR="000B1245" w:rsidRPr="00DB4C3B">
        <w:rPr>
          <w:rFonts w:ascii="GHEA Mariam" w:eastAsia="Times New Roman" w:hAnsi="GHEA Mariam" w:cs="Arial"/>
          <w:color w:val="000000" w:themeColor="text1"/>
          <w:sz w:val="24"/>
          <w:szCs w:val="24"/>
          <w:highlight w:val="lightGray"/>
          <w:lang w:val="hy-AM"/>
        </w:rPr>
        <w:t xml:space="preserve"> Արենայի հրա</w:t>
      </w:r>
      <w:r w:rsidR="00CC1528" w:rsidRPr="00DB4C3B">
        <w:rPr>
          <w:rFonts w:ascii="GHEA Mariam" w:eastAsia="Times New Roman" w:hAnsi="GHEA Mariam" w:cs="Arial"/>
          <w:color w:val="000000" w:themeColor="text1"/>
          <w:sz w:val="24"/>
          <w:szCs w:val="24"/>
          <w:highlight w:val="lightGray"/>
          <w:lang w:val="hy-AM"/>
        </w:rPr>
        <w:t>ժեշտը։</w:t>
      </w:r>
    </w:p>
    <w:p w:rsidR="00CB4ADA" w:rsidRPr="00CB4ADA" w:rsidRDefault="00CB4ADA" w:rsidP="0015492B">
      <w:pPr>
        <w:shd w:val="clear" w:color="auto" w:fill="FFFFFF"/>
        <w:spacing w:after="360" w:line="240" w:lineRule="auto"/>
        <w:textAlignment w:val="baseline"/>
        <w:rPr>
          <w:rFonts w:ascii="GHEA Mariam" w:eastAsia="Times New Roman" w:hAnsi="GHEA Mariam" w:cs="Arial"/>
          <w:color w:val="000000" w:themeColor="text1"/>
          <w:sz w:val="24"/>
          <w:szCs w:val="24"/>
          <w:lang w:val="hy-AM"/>
        </w:rPr>
      </w:pPr>
    </w:p>
    <w:p w:rsidR="0013472B" w:rsidRPr="0013472B" w:rsidRDefault="0015492B" w:rsidP="0013472B">
      <w:pPr>
        <w:pStyle w:val="ListParagraph"/>
        <w:numPr>
          <w:ilvl w:val="0"/>
          <w:numId w:val="1"/>
        </w:numPr>
        <w:shd w:val="clear" w:color="auto" w:fill="FFFFFF"/>
        <w:spacing w:after="360" w:line="240" w:lineRule="auto"/>
        <w:textAlignment w:val="baseline"/>
        <w:rPr>
          <w:rFonts w:ascii="GHEA Mariam" w:eastAsia="Times New Roman" w:hAnsi="GHEA Mariam" w:cs="Arial"/>
          <w:color w:val="000000" w:themeColor="text1"/>
          <w:sz w:val="24"/>
          <w:szCs w:val="24"/>
          <w:lang w:val="hy-AM"/>
        </w:rPr>
      </w:pPr>
      <w:r w:rsidRPr="003E2A29">
        <w:rPr>
          <w:rFonts w:ascii="GHEA Mariam" w:eastAsia="Times New Roman" w:hAnsi="GHEA Mariam" w:cs="Arial"/>
          <w:color w:val="000000" w:themeColor="text1"/>
          <w:sz w:val="24"/>
          <w:szCs w:val="24"/>
          <w:lang w:val="hy-AM"/>
        </w:rPr>
        <w:t>Առանձնացրո՛ւ պատմության գլխավոր մտքեր</w:t>
      </w:r>
      <w:r w:rsidR="008F4B6E" w:rsidRPr="003E2A29">
        <w:rPr>
          <w:rFonts w:ascii="GHEA Mariam" w:eastAsia="Times New Roman" w:hAnsi="GHEA Mariam" w:cs="Arial"/>
          <w:color w:val="000000" w:themeColor="text1"/>
          <w:sz w:val="24"/>
          <w:szCs w:val="24"/>
          <w:lang w:val="hy-AM"/>
        </w:rPr>
        <w:t>ը և ձևակերպի՛ր հիմնական ասել</w:t>
      </w:r>
      <w:r w:rsidR="00CB4ADA" w:rsidRPr="003E2A29">
        <w:rPr>
          <w:rFonts w:ascii="GHEA Mariam" w:eastAsia="Times New Roman" w:hAnsi="GHEA Mariam" w:cs="Arial"/>
          <w:color w:val="000000" w:themeColor="text1"/>
          <w:sz w:val="24"/>
          <w:szCs w:val="24"/>
          <w:lang w:val="hy-AM"/>
        </w:rPr>
        <w:t>ք</w:t>
      </w:r>
      <w:r w:rsidR="0013472B" w:rsidRPr="0013472B">
        <w:rPr>
          <w:rFonts w:ascii="GHEA Mariam" w:eastAsia="Times New Roman" w:hAnsi="GHEA Mariam" w:cs="Arial"/>
          <w:color w:val="000000" w:themeColor="text1"/>
          <w:sz w:val="24"/>
          <w:szCs w:val="24"/>
          <w:lang w:val="hy-AM"/>
        </w:rPr>
        <w:t>:</w:t>
      </w:r>
    </w:p>
    <w:p w:rsidR="0013472B" w:rsidRPr="003E2A29" w:rsidRDefault="0013472B" w:rsidP="0013472B">
      <w:pPr>
        <w:pStyle w:val="ListParagraph"/>
        <w:shd w:val="clear" w:color="auto" w:fill="FFFFFF"/>
        <w:spacing w:after="360" w:line="240" w:lineRule="auto"/>
        <w:textAlignment w:val="baseline"/>
        <w:rPr>
          <w:rFonts w:ascii="GHEA Mariam" w:eastAsia="Times New Roman" w:hAnsi="GHEA Mariam" w:cs="Arial"/>
          <w:color w:val="000000" w:themeColor="text1"/>
          <w:sz w:val="24"/>
          <w:szCs w:val="24"/>
          <w:lang w:val="hy-AM"/>
        </w:rPr>
      </w:pPr>
    </w:p>
    <w:sectPr w:rsidR="0013472B" w:rsidRPr="003E2A29" w:rsidSect="000B1245">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2677" w:rsidRDefault="00162677" w:rsidP="008F4B6E">
      <w:pPr>
        <w:spacing w:after="0" w:line="240" w:lineRule="auto"/>
      </w:pPr>
      <w:r>
        <w:separator/>
      </w:r>
    </w:p>
  </w:endnote>
  <w:endnote w:type="continuationSeparator" w:id="0">
    <w:p w:rsidR="00162677" w:rsidRDefault="00162677" w:rsidP="008F4B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GHEA Mariam">
    <w:altName w:val="Times New Roman"/>
    <w:panose1 w:val="00000000000000000000"/>
    <w:charset w:val="00"/>
    <w:family w:val="modern"/>
    <w:notTrueType/>
    <w:pitch w:val="variable"/>
    <w:sig w:usb0="A00006AF" w:usb1="5000204B"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C3B" w:rsidRDefault="00DB4C3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C3B" w:rsidRDefault="00DB4C3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C3B" w:rsidRDefault="00DB4C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2677" w:rsidRDefault="00162677" w:rsidP="008F4B6E">
      <w:pPr>
        <w:spacing w:after="0" w:line="240" w:lineRule="auto"/>
      </w:pPr>
      <w:r>
        <w:separator/>
      </w:r>
    </w:p>
  </w:footnote>
  <w:footnote w:type="continuationSeparator" w:id="0">
    <w:p w:rsidR="00162677" w:rsidRDefault="00162677" w:rsidP="008F4B6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C3B" w:rsidRDefault="00DB4C3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C3B" w:rsidRDefault="00DB4C3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C3B" w:rsidRDefault="00DB4C3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491530"/>
    <w:multiLevelType w:val="hybridMultilevel"/>
    <w:tmpl w:val="AE00C3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54F"/>
    <w:rsid w:val="00071BEA"/>
    <w:rsid w:val="000B1245"/>
    <w:rsid w:val="0013472B"/>
    <w:rsid w:val="0015492B"/>
    <w:rsid w:val="00162677"/>
    <w:rsid w:val="003120A2"/>
    <w:rsid w:val="00313F44"/>
    <w:rsid w:val="00355046"/>
    <w:rsid w:val="003A04B6"/>
    <w:rsid w:val="003B354F"/>
    <w:rsid w:val="003E2A29"/>
    <w:rsid w:val="004179D7"/>
    <w:rsid w:val="004754B0"/>
    <w:rsid w:val="00477131"/>
    <w:rsid w:val="00520312"/>
    <w:rsid w:val="00531595"/>
    <w:rsid w:val="006C0844"/>
    <w:rsid w:val="006C3FBE"/>
    <w:rsid w:val="006C45FF"/>
    <w:rsid w:val="00897ACE"/>
    <w:rsid w:val="008A2B4F"/>
    <w:rsid w:val="008F4B6E"/>
    <w:rsid w:val="00921EDF"/>
    <w:rsid w:val="00AF5F58"/>
    <w:rsid w:val="00B1130F"/>
    <w:rsid w:val="00CA2179"/>
    <w:rsid w:val="00CB4ADA"/>
    <w:rsid w:val="00CC1528"/>
    <w:rsid w:val="00D15D6D"/>
    <w:rsid w:val="00D45FB1"/>
    <w:rsid w:val="00D924B2"/>
    <w:rsid w:val="00DB4C3B"/>
    <w:rsid w:val="00DF4415"/>
    <w:rsid w:val="00ED0BFA"/>
    <w:rsid w:val="00F13101"/>
    <w:rsid w:val="00FF28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15492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15492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492B"/>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15492B"/>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15492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5492B"/>
    <w:rPr>
      <w:b/>
      <w:bCs/>
    </w:rPr>
  </w:style>
  <w:style w:type="paragraph" w:styleId="ListParagraph">
    <w:name w:val="List Paragraph"/>
    <w:basedOn w:val="Normal"/>
    <w:uiPriority w:val="34"/>
    <w:qFormat/>
    <w:rsid w:val="00ED0BFA"/>
    <w:pPr>
      <w:ind w:left="720"/>
      <w:contextualSpacing/>
    </w:pPr>
  </w:style>
  <w:style w:type="table" w:styleId="TableGrid">
    <w:name w:val="Table Grid"/>
    <w:basedOn w:val="TableNormal"/>
    <w:uiPriority w:val="39"/>
    <w:rsid w:val="00FF28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2-Accent5">
    <w:name w:val="Medium List 2 Accent 5"/>
    <w:basedOn w:val="TableNormal"/>
    <w:uiPriority w:val="66"/>
    <w:rsid w:val="00FF28E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F5F5F" w:themeColor="accent5"/>
        <w:left w:val="single" w:sz="8" w:space="0" w:color="5F5F5F" w:themeColor="accent5"/>
        <w:bottom w:val="single" w:sz="8" w:space="0" w:color="5F5F5F" w:themeColor="accent5"/>
        <w:right w:val="single" w:sz="8" w:space="0" w:color="5F5F5F" w:themeColor="accent5"/>
      </w:tblBorders>
    </w:tblPr>
    <w:tblStylePr w:type="firstRow">
      <w:rPr>
        <w:sz w:val="24"/>
        <w:szCs w:val="24"/>
      </w:rPr>
      <w:tblPr/>
      <w:tcPr>
        <w:tcBorders>
          <w:top w:val="nil"/>
          <w:left w:val="nil"/>
          <w:bottom w:val="single" w:sz="24" w:space="0" w:color="5F5F5F" w:themeColor="accent5"/>
          <w:right w:val="nil"/>
          <w:insideH w:val="nil"/>
          <w:insideV w:val="nil"/>
        </w:tcBorders>
        <w:shd w:val="clear" w:color="auto" w:fill="FFFFFF" w:themeFill="background1"/>
      </w:tcPr>
    </w:tblStylePr>
    <w:tblStylePr w:type="lastRow">
      <w:tblPr/>
      <w:tcPr>
        <w:tcBorders>
          <w:top w:val="single" w:sz="8" w:space="0" w:color="5F5F5F"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F5F5F" w:themeColor="accent5"/>
          <w:insideH w:val="nil"/>
          <w:insideV w:val="nil"/>
        </w:tcBorders>
        <w:shd w:val="clear" w:color="auto" w:fill="FFFFFF" w:themeFill="background1"/>
      </w:tcPr>
    </w:tblStylePr>
    <w:tblStylePr w:type="lastCol">
      <w:tblPr/>
      <w:tcPr>
        <w:tcBorders>
          <w:top w:val="nil"/>
          <w:left w:val="single" w:sz="8" w:space="0" w:color="5F5F5F"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7D7D7" w:themeFill="accent5" w:themeFillTint="3F"/>
      </w:tcPr>
    </w:tblStylePr>
    <w:tblStylePr w:type="band1Horz">
      <w:tblPr/>
      <w:tcPr>
        <w:tcBorders>
          <w:top w:val="nil"/>
          <w:bottom w:val="nil"/>
          <w:insideH w:val="nil"/>
          <w:insideV w:val="nil"/>
        </w:tcBorders>
        <w:shd w:val="clear" w:color="auto" w:fill="D7D7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Accent5">
    <w:name w:val="Medium Grid 1 Accent 5"/>
    <w:basedOn w:val="TableNormal"/>
    <w:uiPriority w:val="67"/>
    <w:rsid w:val="00FF28E5"/>
    <w:pPr>
      <w:spacing w:after="0" w:line="240" w:lineRule="auto"/>
    </w:pPr>
    <w:tblPr>
      <w:tblStyleRowBandSize w:val="1"/>
      <w:tblStyleColBandSize w:val="1"/>
      <w:tblBorders>
        <w:top w:val="single" w:sz="8" w:space="0" w:color="878787" w:themeColor="accent5" w:themeTint="BF"/>
        <w:left w:val="single" w:sz="8" w:space="0" w:color="878787" w:themeColor="accent5" w:themeTint="BF"/>
        <w:bottom w:val="single" w:sz="8" w:space="0" w:color="878787" w:themeColor="accent5" w:themeTint="BF"/>
        <w:right w:val="single" w:sz="8" w:space="0" w:color="878787" w:themeColor="accent5" w:themeTint="BF"/>
        <w:insideH w:val="single" w:sz="8" w:space="0" w:color="878787" w:themeColor="accent5" w:themeTint="BF"/>
        <w:insideV w:val="single" w:sz="8" w:space="0" w:color="878787" w:themeColor="accent5" w:themeTint="BF"/>
      </w:tblBorders>
    </w:tblPr>
    <w:tcPr>
      <w:shd w:val="clear" w:color="auto" w:fill="D7D7D7" w:themeFill="accent5" w:themeFillTint="3F"/>
    </w:tcPr>
    <w:tblStylePr w:type="firstRow">
      <w:rPr>
        <w:b/>
        <w:bCs/>
      </w:rPr>
    </w:tblStylePr>
    <w:tblStylePr w:type="lastRow">
      <w:rPr>
        <w:b/>
        <w:bCs/>
      </w:rPr>
      <w:tblPr/>
      <w:tcPr>
        <w:tcBorders>
          <w:top w:val="single" w:sz="18" w:space="0" w:color="878787" w:themeColor="accent5" w:themeTint="BF"/>
        </w:tcBorders>
      </w:tcPr>
    </w:tblStylePr>
    <w:tblStylePr w:type="firstCol">
      <w:rPr>
        <w:b/>
        <w:bCs/>
      </w:rPr>
    </w:tblStylePr>
    <w:tblStylePr w:type="lastCol">
      <w:rPr>
        <w:b/>
        <w:bCs/>
      </w:rPr>
    </w:tblStylePr>
    <w:tblStylePr w:type="band1Vert">
      <w:tblPr/>
      <w:tcPr>
        <w:shd w:val="clear" w:color="auto" w:fill="AFAFAF" w:themeFill="accent5" w:themeFillTint="7F"/>
      </w:tcPr>
    </w:tblStylePr>
    <w:tblStylePr w:type="band1Horz">
      <w:tblPr/>
      <w:tcPr>
        <w:shd w:val="clear" w:color="auto" w:fill="AFAFAF" w:themeFill="accent5" w:themeFillTint="7F"/>
      </w:tcPr>
    </w:tblStylePr>
  </w:style>
  <w:style w:type="paragraph" w:styleId="Header">
    <w:name w:val="header"/>
    <w:basedOn w:val="Normal"/>
    <w:link w:val="HeaderChar"/>
    <w:uiPriority w:val="99"/>
    <w:unhideWhenUsed/>
    <w:rsid w:val="008F4B6E"/>
    <w:pPr>
      <w:tabs>
        <w:tab w:val="center" w:pos="4677"/>
        <w:tab w:val="right" w:pos="9355"/>
      </w:tabs>
      <w:spacing w:after="0" w:line="240" w:lineRule="auto"/>
    </w:pPr>
  </w:style>
  <w:style w:type="character" w:customStyle="1" w:styleId="HeaderChar">
    <w:name w:val="Header Char"/>
    <w:basedOn w:val="DefaultParagraphFont"/>
    <w:link w:val="Header"/>
    <w:uiPriority w:val="99"/>
    <w:rsid w:val="008F4B6E"/>
  </w:style>
  <w:style w:type="paragraph" w:styleId="Footer">
    <w:name w:val="footer"/>
    <w:basedOn w:val="Normal"/>
    <w:link w:val="FooterChar"/>
    <w:uiPriority w:val="99"/>
    <w:unhideWhenUsed/>
    <w:rsid w:val="008F4B6E"/>
    <w:pPr>
      <w:tabs>
        <w:tab w:val="center" w:pos="4677"/>
        <w:tab w:val="right" w:pos="9355"/>
      </w:tabs>
      <w:spacing w:after="0" w:line="240" w:lineRule="auto"/>
    </w:pPr>
  </w:style>
  <w:style w:type="character" w:customStyle="1" w:styleId="FooterChar">
    <w:name w:val="Footer Char"/>
    <w:basedOn w:val="DefaultParagraphFont"/>
    <w:link w:val="Footer"/>
    <w:uiPriority w:val="99"/>
    <w:rsid w:val="008F4B6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15492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15492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492B"/>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15492B"/>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15492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5492B"/>
    <w:rPr>
      <w:b/>
      <w:bCs/>
    </w:rPr>
  </w:style>
  <w:style w:type="paragraph" w:styleId="ListParagraph">
    <w:name w:val="List Paragraph"/>
    <w:basedOn w:val="Normal"/>
    <w:uiPriority w:val="34"/>
    <w:qFormat/>
    <w:rsid w:val="00ED0BFA"/>
    <w:pPr>
      <w:ind w:left="720"/>
      <w:contextualSpacing/>
    </w:pPr>
  </w:style>
  <w:style w:type="table" w:styleId="TableGrid">
    <w:name w:val="Table Grid"/>
    <w:basedOn w:val="TableNormal"/>
    <w:uiPriority w:val="39"/>
    <w:rsid w:val="00FF28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2-Accent5">
    <w:name w:val="Medium List 2 Accent 5"/>
    <w:basedOn w:val="TableNormal"/>
    <w:uiPriority w:val="66"/>
    <w:rsid w:val="00FF28E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F5F5F" w:themeColor="accent5"/>
        <w:left w:val="single" w:sz="8" w:space="0" w:color="5F5F5F" w:themeColor="accent5"/>
        <w:bottom w:val="single" w:sz="8" w:space="0" w:color="5F5F5F" w:themeColor="accent5"/>
        <w:right w:val="single" w:sz="8" w:space="0" w:color="5F5F5F" w:themeColor="accent5"/>
      </w:tblBorders>
    </w:tblPr>
    <w:tblStylePr w:type="firstRow">
      <w:rPr>
        <w:sz w:val="24"/>
        <w:szCs w:val="24"/>
      </w:rPr>
      <w:tblPr/>
      <w:tcPr>
        <w:tcBorders>
          <w:top w:val="nil"/>
          <w:left w:val="nil"/>
          <w:bottom w:val="single" w:sz="24" w:space="0" w:color="5F5F5F" w:themeColor="accent5"/>
          <w:right w:val="nil"/>
          <w:insideH w:val="nil"/>
          <w:insideV w:val="nil"/>
        </w:tcBorders>
        <w:shd w:val="clear" w:color="auto" w:fill="FFFFFF" w:themeFill="background1"/>
      </w:tcPr>
    </w:tblStylePr>
    <w:tblStylePr w:type="lastRow">
      <w:tblPr/>
      <w:tcPr>
        <w:tcBorders>
          <w:top w:val="single" w:sz="8" w:space="0" w:color="5F5F5F"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F5F5F" w:themeColor="accent5"/>
          <w:insideH w:val="nil"/>
          <w:insideV w:val="nil"/>
        </w:tcBorders>
        <w:shd w:val="clear" w:color="auto" w:fill="FFFFFF" w:themeFill="background1"/>
      </w:tcPr>
    </w:tblStylePr>
    <w:tblStylePr w:type="lastCol">
      <w:tblPr/>
      <w:tcPr>
        <w:tcBorders>
          <w:top w:val="nil"/>
          <w:left w:val="single" w:sz="8" w:space="0" w:color="5F5F5F"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7D7D7" w:themeFill="accent5" w:themeFillTint="3F"/>
      </w:tcPr>
    </w:tblStylePr>
    <w:tblStylePr w:type="band1Horz">
      <w:tblPr/>
      <w:tcPr>
        <w:tcBorders>
          <w:top w:val="nil"/>
          <w:bottom w:val="nil"/>
          <w:insideH w:val="nil"/>
          <w:insideV w:val="nil"/>
        </w:tcBorders>
        <w:shd w:val="clear" w:color="auto" w:fill="D7D7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Accent5">
    <w:name w:val="Medium Grid 1 Accent 5"/>
    <w:basedOn w:val="TableNormal"/>
    <w:uiPriority w:val="67"/>
    <w:rsid w:val="00FF28E5"/>
    <w:pPr>
      <w:spacing w:after="0" w:line="240" w:lineRule="auto"/>
    </w:pPr>
    <w:tblPr>
      <w:tblStyleRowBandSize w:val="1"/>
      <w:tblStyleColBandSize w:val="1"/>
      <w:tblBorders>
        <w:top w:val="single" w:sz="8" w:space="0" w:color="878787" w:themeColor="accent5" w:themeTint="BF"/>
        <w:left w:val="single" w:sz="8" w:space="0" w:color="878787" w:themeColor="accent5" w:themeTint="BF"/>
        <w:bottom w:val="single" w:sz="8" w:space="0" w:color="878787" w:themeColor="accent5" w:themeTint="BF"/>
        <w:right w:val="single" w:sz="8" w:space="0" w:color="878787" w:themeColor="accent5" w:themeTint="BF"/>
        <w:insideH w:val="single" w:sz="8" w:space="0" w:color="878787" w:themeColor="accent5" w:themeTint="BF"/>
        <w:insideV w:val="single" w:sz="8" w:space="0" w:color="878787" w:themeColor="accent5" w:themeTint="BF"/>
      </w:tblBorders>
    </w:tblPr>
    <w:tcPr>
      <w:shd w:val="clear" w:color="auto" w:fill="D7D7D7" w:themeFill="accent5" w:themeFillTint="3F"/>
    </w:tcPr>
    <w:tblStylePr w:type="firstRow">
      <w:rPr>
        <w:b/>
        <w:bCs/>
      </w:rPr>
    </w:tblStylePr>
    <w:tblStylePr w:type="lastRow">
      <w:rPr>
        <w:b/>
        <w:bCs/>
      </w:rPr>
      <w:tblPr/>
      <w:tcPr>
        <w:tcBorders>
          <w:top w:val="single" w:sz="18" w:space="0" w:color="878787" w:themeColor="accent5" w:themeTint="BF"/>
        </w:tcBorders>
      </w:tcPr>
    </w:tblStylePr>
    <w:tblStylePr w:type="firstCol">
      <w:rPr>
        <w:b/>
        <w:bCs/>
      </w:rPr>
    </w:tblStylePr>
    <w:tblStylePr w:type="lastCol">
      <w:rPr>
        <w:b/>
        <w:bCs/>
      </w:rPr>
    </w:tblStylePr>
    <w:tblStylePr w:type="band1Vert">
      <w:tblPr/>
      <w:tcPr>
        <w:shd w:val="clear" w:color="auto" w:fill="AFAFAF" w:themeFill="accent5" w:themeFillTint="7F"/>
      </w:tcPr>
    </w:tblStylePr>
    <w:tblStylePr w:type="band1Horz">
      <w:tblPr/>
      <w:tcPr>
        <w:shd w:val="clear" w:color="auto" w:fill="AFAFAF" w:themeFill="accent5" w:themeFillTint="7F"/>
      </w:tcPr>
    </w:tblStylePr>
  </w:style>
  <w:style w:type="paragraph" w:styleId="Header">
    <w:name w:val="header"/>
    <w:basedOn w:val="Normal"/>
    <w:link w:val="HeaderChar"/>
    <w:uiPriority w:val="99"/>
    <w:unhideWhenUsed/>
    <w:rsid w:val="008F4B6E"/>
    <w:pPr>
      <w:tabs>
        <w:tab w:val="center" w:pos="4677"/>
        <w:tab w:val="right" w:pos="9355"/>
      </w:tabs>
      <w:spacing w:after="0" w:line="240" w:lineRule="auto"/>
    </w:pPr>
  </w:style>
  <w:style w:type="character" w:customStyle="1" w:styleId="HeaderChar">
    <w:name w:val="Header Char"/>
    <w:basedOn w:val="DefaultParagraphFont"/>
    <w:link w:val="Header"/>
    <w:uiPriority w:val="99"/>
    <w:rsid w:val="008F4B6E"/>
  </w:style>
  <w:style w:type="paragraph" w:styleId="Footer">
    <w:name w:val="footer"/>
    <w:basedOn w:val="Normal"/>
    <w:link w:val="FooterChar"/>
    <w:uiPriority w:val="99"/>
    <w:unhideWhenUsed/>
    <w:rsid w:val="008F4B6E"/>
    <w:pPr>
      <w:tabs>
        <w:tab w:val="center" w:pos="4677"/>
        <w:tab w:val="right" w:pos="9355"/>
      </w:tabs>
      <w:spacing w:after="0" w:line="240" w:lineRule="auto"/>
    </w:pPr>
  </w:style>
  <w:style w:type="character" w:customStyle="1" w:styleId="FooterChar">
    <w:name w:val="Footer Char"/>
    <w:basedOn w:val="DefaultParagraphFont"/>
    <w:link w:val="Footer"/>
    <w:uiPriority w:val="99"/>
    <w:rsid w:val="008F4B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4309449">
      <w:bodyDiv w:val="1"/>
      <w:marLeft w:val="0"/>
      <w:marRight w:val="0"/>
      <w:marTop w:val="0"/>
      <w:marBottom w:val="0"/>
      <w:divBdr>
        <w:top w:val="none" w:sz="0" w:space="0" w:color="auto"/>
        <w:left w:val="none" w:sz="0" w:space="0" w:color="auto"/>
        <w:bottom w:val="none" w:sz="0" w:space="0" w:color="auto"/>
        <w:right w:val="none" w:sz="0" w:space="0" w:color="auto"/>
      </w:divBdr>
      <w:divsChild>
        <w:div w:id="78648253">
          <w:marLeft w:val="0"/>
          <w:marRight w:val="0"/>
          <w:marTop w:val="0"/>
          <w:marBottom w:val="0"/>
          <w:divBdr>
            <w:top w:val="none" w:sz="0" w:space="0" w:color="auto"/>
            <w:left w:val="none" w:sz="0" w:space="0" w:color="auto"/>
            <w:bottom w:val="none" w:sz="0" w:space="0" w:color="auto"/>
            <w:right w:val="none" w:sz="0" w:space="0" w:color="auto"/>
          </w:divBdr>
        </w:div>
        <w:div w:id="1505314050">
          <w:marLeft w:val="0"/>
          <w:marRight w:val="0"/>
          <w:marTop w:val="0"/>
          <w:marBottom w:val="0"/>
          <w:divBdr>
            <w:top w:val="none" w:sz="0" w:space="0" w:color="auto"/>
            <w:left w:val="none" w:sz="0" w:space="0" w:color="auto"/>
            <w:bottom w:val="none" w:sz="0" w:space="0" w:color="auto"/>
            <w:right w:val="none" w:sz="0" w:space="0" w:color="auto"/>
          </w:divBdr>
        </w:div>
        <w:div w:id="2050298173">
          <w:marLeft w:val="0"/>
          <w:marRight w:val="0"/>
          <w:marTop w:val="0"/>
          <w:marBottom w:val="0"/>
          <w:divBdr>
            <w:top w:val="none" w:sz="0" w:space="0" w:color="auto"/>
            <w:left w:val="none" w:sz="0" w:space="0" w:color="auto"/>
            <w:bottom w:val="none" w:sz="0" w:space="0" w:color="auto"/>
            <w:right w:val="none" w:sz="0" w:space="0" w:color="auto"/>
          </w:divBdr>
        </w:div>
        <w:div w:id="1482116292">
          <w:marLeft w:val="0"/>
          <w:marRight w:val="0"/>
          <w:marTop w:val="0"/>
          <w:marBottom w:val="0"/>
          <w:divBdr>
            <w:top w:val="none" w:sz="0" w:space="0" w:color="auto"/>
            <w:left w:val="none" w:sz="0" w:space="0" w:color="auto"/>
            <w:bottom w:val="none" w:sz="0" w:space="0" w:color="auto"/>
            <w:right w:val="none" w:sz="0" w:space="0" w:color="auto"/>
          </w:divBdr>
        </w:div>
        <w:div w:id="1132139542">
          <w:marLeft w:val="0"/>
          <w:marRight w:val="0"/>
          <w:marTop w:val="0"/>
          <w:marBottom w:val="0"/>
          <w:divBdr>
            <w:top w:val="none" w:sz="0" w:space="0" w:color="auto"/>
            <w:left w:val="none" w:sz="0" w:space="0" w:color="auto"/>
            <w:bottom w:val="none" w:sz="0" w:space="0" w:color="auto"/>
            <w:right w:val="none" w:sz="0" w:space="0" w:color="auto"/>
          </w:divBdr>
          <w:divsChild>
            <w:div w:id="939408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625755">
      <w:bodyDiv w:val="1"/>
      <w:marLeft w:val="0"/>
      <w:marRight w:val="0"/>
      <w:marTop w:val="0"/>
      <w:marBottom w:val="0"/>
      <w:divBdr>
        <w:top w:val="none" w:sz="0" w:space="0" w:color="auto"/>
        <w:left w:val="none" w:sz="0" w:space="0" w:color="auto"/>
        <w:bottom w:val="none" w:sz="0" w:space="0" w:color="auto"/>
        <w:right w:val="none" w:sz="0" w:space="0" w:color="auto"/>
      </w:divBdr>
      <w:divsChild>
        <w:div w:id="16630030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Aspect">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Aspect">
      <a:maj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ajorFont>
      <a:min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Aspect">
      <a:fillStyleLst>
        <a:solidFill>
          <a:schemeClr val="phClr"/>
        </a:solidFill>
        <a:gradFill rotWithShape="1">
          <a:gsLst>
            <a:gs pos="0">
              <a:schemeClr val="phClr">
                <a:tint val="65000"/>
                <a:satMod val="270000"/>
              </a:schemeClr>
            </a:gs>
            <a:gs pos="25000">
              <a:schemeClr val="phClr">
                <a:tint val="60000"/>
                <a:satMod val="300000"/>
              </a:schemeClr>
            </a:gs>
            <a:gs pos="100000">
              <a:schemeClr val="phClr">
                <a:tint val="29000"/>
                <a:satMod val="400000"/>
              </a:schemeClr>
            </a:gs>
          </a:gsLst>
          <a:lin ang="16200000" scaled="1"/>
        </a:gradFill>
        <a:gradFill rotWithShape="1">
          <a:gsLst>
            <a:gs pos="0">
              <a:schemeClr val="phClr">
                <a:shade val="45000"/>
                <a:satMod val="155000"/>
              </a:schemeClr>
            </a:gs>
            <a:gs pos="60000">
              <a:schemeClr val="phClr">
                <a:shade val="95000"/>
                <a:satMod val="150000"/>
              </a:schemeClr>
            </a:gs>
            <a:gs pos="100000">
              <a:schemeClr val="phClr">
                <a:tint val="87000"/>
                <a:satMod val="250000"/>
              </a:schemeClr>
            </a:gs>
          </a:gsLst>
          <a:lin ang="16200000" scaled="0"/>
        </a:gradFill>
      </a:fillStyleLst>
      <a:lnStyleLst>
        <a:ln w="9525" cap="flat" cmpd="sng" algn="ctr">
          <a:solidFill>
            <a:schemeClr val="phClr">
              <a:satMod val="150000"/>
            </a:schemeClr>
          </a:solidFill>
          <a:prstDash val="solid"/>
        </a:ln>
        <a:ln w="42500" cap="flat" cmpd="sng" algn="ctr">
          <a:solidFill>
            <a:schemeClr val="phClr"/>
          </a:solidFill>
          <a:prstDash val="solid"/>
        </a:ln>
        <a:ln w="38100" cap="flat" cmpd="sng" algn="ctr">
          <a:solidFill>
            <a:schemeClr val="phClr"/>
          </a:solidFill>
          <a:prstDash val="solid"/>
        </a:ln>
      </a:lnStyleLst>
      <a:effectStyleLst>
        <a:effectStyle>
          <a:effectLst>
            <a:outerShdw blurRad="65500" dist="38100" dir="5400000" rotWithShape="0">
              <a:srgbClr val="000000">
                <a:alpha val="40000"/>
              </a:srgbClr>
            </a:outerShdw>
          </a:effectLst>
        </a:effectStyle>
        <a:effectStyle>
          <a:effectLst>
            <a:outerShdw blurRad="65500" dist="38100" dir="5400000" rotWithShape="0">
              <a:srgbClr val="000000">
                <a:alpha val="40000"/>
              </a:srgbClr>
            </a:outerShdw>
          </a:effectLst>
        </a:effectStyle>
        <a:effectStyle>
          <a:effectLst>
            <a:outerShdw blurRad="65500" dist="38100" dir="5400000" rotWithShape="0">
              <a:srgbClr val="000000">
                <a:alpha val="40000"/>
              </a:srgbClr>
            </a:outerShdw>
          </a:effectLst>
          <a:scene3d>
            <a:camera prst="orthographicFront" fov="0">
              <a:rot lat="0" lon="0" rev="0"/>
            </a:camera>
            <a:lightRig rig="contrasting" dir="t">
              <a:rot lat="0" lon="0" rev="12000000"/>
            </a:lightRig>
          </a:scene3d>
          <a:sp3d prstMaterial="powder">
            <a:bevelT h="50800"/>
          </a:sp3d>
        </a:effectStyle>
      </a:effectStyleLst>
      <a:bgFillStyleLst>
        <a:solidFill>
          <a:schemeClr val="phClr"/>
        </a:solidFill>
        <a:gradFill rotWithShape="1">
          <a:gsLst>
            <a:gs pos="0">
              <a:schemeClr val="phClr">
                <a:shade val="35000"/>
                <a:satMod val="150000"/>
              </a:schemeClr>
            </a:gs>
            <a:gs pos="45000">
              <a:schemeClr val="phClr">
                <a:shade val="68000"/>
                <a:satMod val="155000"/>
              </a:schemeClr>
            </a:gs>
            <a:gs pos="100000">
              <a:schemeClr val="phClr">
                <a:tint val="70000"/>
                <a:satMod val="175000"/>
              </a:schemeClr>
            </a:gs>
          </a:gsLst>
          <a:lin ang="16200000" scaled="0"/>
        </a:gradFill>
        <a:blipFill>
          <a:blip xmlns:r="http://schemas.openxmlformats.org/officeDocument/2006/relationships" r:embed="rId1">
            <a:duotone>
              <a:schemeClr val="phClr">
                <a:shade val="800"/>
                <a:satMod val="150000"/>
              </a:schemeClr>
              <a:schemeClr val="phClr">
                <a:tint val="80000"/>
                <a:satMod val="150000"/>
              </a:schemeClr>
            </a:duotone>
          </a:blip>
          <a:tile tx="0" ty="0" sx="75000" sy="75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DDA85C-D14C-4764-973C-8CF508E41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464</TotalTime>
  <Pages>7</Pages>
  <Words>1692</Words>
  <Characters>9651</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varsik ohanyan</dc:creator>
  <cp:keywords/>
  <dc:description/>
  <cp:lastModifiedBy>ismail - [2010]</cp:lastModifiedBy>
  <cp:revision>16</cp:revision>
  <dcterms:created xsi:type="dcterms:W3CDTF">2021-10-14T16:14:00Z</dcterms:created>
  <dcterms:modified xsi:type="dcterms:W3CDTF">2021-11-07T10:58:00Z</dcterms:modified>
</cp:coreProperties>
</file>